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29" w:rsidRDefault="00E95257" w:rsidP="00E952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sz w:val="24"/>
          <w:szCs w:val="24"/>
          <w:lang w:val="bg-BG"/>
        </w:rPr>
      </w:pPr>
      <w:bookmarkStart w:id="0" w:name="_GoBack"/>
      <w:bookmarkEnd w:id="0"/>
      <w:r w:rsidRPr="00852A29">
        <w:rPr>
          <w:rFonts w:eastAsia="Times New Roman" w:cs="Arial"/>
          <w:b/>
          <w:bCs/>
          <w:i/>
          <w:iCs/>
          <w:sz w:val="24"/>
          <w:szCs w:val="24"/>
        </w:rPr>
        <w:t>ALL</w:t>
      </w:r>
      <w:r w:rsidR="00E81B91" w:rsidRPr="00852A29">
        <w:rPr>
          <w:rFonts w:eastAsia="Times New Roman" w:cs="Arial"/>
          <w:b/>
          <w:bCs/>
          <w:i/>
          <w:iCs/>
          <w:sz w:val="24"/>
          <w:szCs w:val="24"/>
          <w:lang w:val="bg-BG"/>
        </w:rPr>
        <w:t xml:space="preserve"> </w:t>
      </w:r>
      <w:r w:rsidRPr="00852A29">
        <w:rPr>
          <w:rFonts w:eastAsia="Times New Roman" w:cs="Arial"/>
          <w:b/>
          <w:bCs/>
          <w:i/>
          <w:iCs/>
          <w:sz w:val="24"/>
          <w:szCs w:val="24"/>
        </w:rPr>
        <w:t>INCLUSIVE 2021</w:t>
      </w:r>
    </w:p>
    <w:p w:rsidR="00852A29" w:rsidRPr="00852A29" w:rsidRDefault="00852A29" w:rsidP="00E952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sz w:val="21"/>
          <w:szCs w:val="21"/>
          <w:lang w:val="bg-BG"/>
        </w:rPr>
      </w:pPr>
    </w:p>
    <w:p w:rsidR="00852A29" w:rsidRPr="00852A29" w:rsidRDefault="00852A29" w:rsidP="00AB5C18">
      <w:pPr>
        <w:spacing w:after="120" w:line="240" w:lineRule="auto"/>
        <w:rPr>
          <w:b/>
          <w:w w:val="105"/>
          <w:u w:val="single"/>
          <w:lang w:val="bg-BG"/>
        </w:rPr>
      </w:pPr>
      <w:r w:rsidRPr="00852A29">
        <w:rPr>
          <w:b/>
          <w:w w:val="105"/>
          <w:u w:val="single"/>
          <w:lang w:val="bg-BG"/>
        </w:rPr>
        <w:t>Настаняване:</w:t>
      </w:r>
    </w:p>
    <w:p w:rsidR="00852A29" w:rsidRPr="00BF61B5" w:rsidRDefault="00852A29" w:rsidP="00B34313">
      <w:pPr>
        <w:spacing w:before="90" w:after="0" w:line="240" w:lineRule="auto"/>
        <w:rPr>
          <w:lang w:val="bg-BG"/>
        </w:rPr>
      </w:pPr>
      <w:r w:rsidRPr="00BF61B5">
        <w:rPr>
          <w:w w:val="105"/>
          <w:lang w:val="bg-BG"/>
        </w:rPr>
        <w:t>Всички 531 хотелски стаи разполагат с:</w:t>
      </w:r>
    </w:p>
    <w:p w:rsidR="00CE3EBA" w:rsidRDefault="00CE3EBA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02"/>
        <w:contextualSpacing w:val="0"/>
        <w:rPr>
          <w:lang w:val="bg-BG"/>
        </w:rPr>
      </w:pPr>
      <w:r>
        <w:rPr>
          <w:lang w:val="bg-BG"/>
        </w:rPr>
        <w:t>Баня с душ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02"/>
        <w:contextualSpacing w:val="0"/>
        <w:rPr>
          <w:lang w:val="bg-BG"/>
        </w:rPr>
      </w:pPr>
      <w:r w:rsidRPr="00BF61B5">
        <w:rPr>
          <w:lang w:val="bg-BG"/>
        </w:rPr>
        <w:t>Сешоар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  <w:rPr>
          <w:lang w:val="bg-BG"/>
        </w:rPr>
      </w:pPr>
      <w:r w:rsidRPr="00BF61B5">
        <w:rPr>
          <w:lang w:val="bg-BG"/>
        </w:rPr>
        <w:t>Телефон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06"/>
        <w:contextualSpacing w:val="0"/>
        <w:rPr>
          <w:lang w:val="bg-BG"/>
        </w:rPr>
      </w:pPr>
      <w:r w:rsidRPr="00BF61B5">
        <w:rPr>
          <w:lang w:val="bg-BG"/>
        </w:rPr>
        <w:t>Безплатен безжичен интернет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  <w:rPr>
          <w:lang w:val="bg-BG"/>
        </w:rPr>
      </w:pPr>
      <w:r w:rsidRPr="00BF61B5">
        <w:rPr>
          <w:lang w:val="bg-BG"/>
        </w:rPr>
        <w:t>Мокет</w:t>
      </w:r>
    </w:p>
    <w:p w:rsidR="00852A29" w:rsidRPr="00061D9F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  <w:rPr>
          <w:lang w:val="bg-BG"/>
        </w:rPr>
      </w:pPr>
      <w:r w:rsidRPr="00BF61B5">
        <w:rPr>
          <w:lang w:val="bg-BG"/>
        </w:rPr>
        <w:t>Централно отопление/охлаждане (в зависимост от сезона)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</w:pPr>
      <w:r w:rsidRPr="00BF61B5">
        <w:rPr>
          <w:lang w:val="bg-BG"/>
        </w:rPr>
        <w:t>Сателитна телевизия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</w:pPr>
      <w:r w:rsidRPr="00BF61B5">
        <w:rPr>
          <w:lang w:val="bg-BG"/>
        </w:rPr>
        <w:t>Малък хладилник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/>
        <w:contextualSpacing w:val="0"/>
      </w:pPr>
      <w:r w:rsidRPr="00BF61B5">
        <w:rPr>
          <w:lang w:val="bg-BG"/>
        </w:rPr>
        <w:t>Сейф (срещу допълнително заплащане)</w:t>
      </w:r>
    </w:p>
    <w:p w:rsidR="00852A29" w:rsidRPr="00BF61B5" w:rsidRDefault="00852A29" w:rsidP="00B3431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04"/>
        <w:contextualSpacing w:val="0"/>
      </w:pPr>
      <w:r w:rsidRPr="00BF61B5">
        <w:rPr>
          <w:lang w:val="bg-BG"/>
        </w:rPr>
        <w:t>Балкон / Тераса</w:t>
      </w:r>
    </w:p>
    <w:p w:rsidR="00852A29" w:rsidRPr="00852A29" w:rsidRDefault="00852A29" w:rsidP="00AB5C18">
      <w:pPr>
        <w:pStyle w:val="BodyText"/>
        <w:spacing w:line="202" w:lineRule="exact"/>
        <w:rPr>
          <w:rFonts w:asciiTheme="minorHAnsi" w:hAnsiTheme="minorHAnsi"/>
          <w:b/>
          <w:w w:val="105"/>
          <w:sz w:val="20"/>
          <w:szCs w:val="20"/>
          <w:lang w:val="bg-BG"/>
        </w:rPr>
      </w:pPr>
    </w:p>
    <w:p w:rsidR="00852A29" w:rsidRPr="00B61E65" w:rsidRDefault="00852A29" w:rsidP="00AB5C18">
      <w:pPr>
        <w:pStyle w:val="BodyText"/>
        <w:spacing w:line="202" w:lineRule="exact"/>
        <w:rPr>
          <w:rFonts w:asciiTheme="minorHAnsi" w:hAnsiTheme="minorHAnsi"/>
          <w:b/>
          <w:sz w:val="22"/>
          <w:szCs w:val="22"/>
        </w:rPr>
      </w:pPr>
      <w:r w:rsidRPr="00B61E65">
        <w:rPr>
          <w:rFonts w:asciiTheme="minorHAnsi" w:hAnsiTheme="minorHAnsi"/>
          <w:b/>
          <w:w w:val="105"/>
          <w:sz w:val="22"/>
          <w:szCs w:val="22"/>
          <w:lang w:val="bg-BG"/>
        </w:rPr>
        <w:t>Двойни ик</w:t>
      </w:r>
      <w:r w:rsidR="00B57697" w:rsidRPr="00B61E65">
        <w:rPr>
          <w:rFonts w:asciiTheme="minorHAnsi" w:hAnsiTheme="minorHAnsi"/>
          <w:b/>
          <w:w w:val="105"/>
          <w:sz w:val="22"/>
          <w:szCs w:val="22"/>
          <w:lang w:val="bg-BG"/>
        </w:rPr>
        <w:t>о</w:t>
      </w:r>
      <w:r w:rsidRPr="00B61E65">
        <w:rPr>
          <w:rFonts w:asciiTheme="minorHAnsi" w:hAnsiTheme="minorHAnsi"/>
          <w:b/>
          <w:w w:val="105"/>
          <w:sz w:val="22"/>
          <w:szCs w:val="22"/>
          <w:lang w:val="bg-BG"/>
        </w:rPr>
        <w:t>номични стаи</w:t>
      </w:r>
      <w:r w:rsidRPr="00B61E65">
        <w:rPr>
          <w:rFonts w:asciiTheme="minorHAnsi" w:hAnsiTheme="minorHAnsi"/>
          <w:b/>
          <w:w w:val="105"/>
          <w:sz w:val="22"/>
          <w:szCs w:val="22"/>
        </w:rPr>
        <w:t>:</w:t>
      </w:r>
    </w:p>
    <w:p w:rsidR="00852A29" w:rsidRPr="00B61E65" w:rsidRDefault="00852A29" w:rsidP="00B3431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210"/>
        <w:contextualSpacing w:val="0"/>
      </w:pPr>
      <w:r w:rsidRPr="00B61E65">
        <w:t xml:space="preserve">2 </w:t>
      </w:r>
      <w:proofErr w:type="spellStart"/>
      <w:r w:rsidRPr="00B61E65">
        <w:t>легла</w:t>
      </w:r>
      <w:proofErr w:type="spellEnd"/>
      <w:r w:rsidRPr="00B61E65">
        <w:t xml:space="preserve"> 100 x 200</w:t>
      </w:r>
      <w:r w:rsidRPr="00B61E65">
        <w:rPr>
          <w:spacing w:val="-13"/>
        </w:rPr>
        <w:t xml:space="preserve"> </w:t>
      </w:r>
      <w:proofErr w:type="spellStart"/>
      <w:r w:rsidRPr="00B61E65">
        <w:t>см</w:t>
      </w:r>
      <w:proofErr w:type="spellEnd"/>
      <w:r w:rsidRPr="00B61E65">
        <w:t>.</w:t>
      </w:r>
    </w:p>
    <w:p w:rsidR="00852A29" w:rsidRPr="00B61E65" w:rsidRDefault="00852A29" w:rsidP="00B34313">
      <w:pPr>
        <w:pStyle w:val="ListParagraph"/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spacing w:after="0" w:line="240" w:lineRule="auto"/>
        <w:ind w:left="284"/>
        <w:contextualSpacing w:val="0"/>
      </w:pPr>
      <w:r w:rsidRPr="00B61E65">
        <w:rPr>
          <w:lang w:val="bg-BG"/>
        </w:rPr>
        <w:t>Място за сядане с разтегателен диван</w:t>
      </w:r>
    </w:p>
    <w:p w:rsidR="00852A29" w:rsidRPr="00B61E65" w:rsidRDefault="00852A29" w:rsidP="00B34313">
      <w:pPr>
        <w:pStyle w:val="ListParagraph"/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spacing w:after="0" w:line="240" w:lineRule="auto"/>
        <w:ind w:left="284"/>
        <w:contextualSpacing w:val="0"/>
      </w:pPr>
      <w:r w:rsidRPr="00B61E65">
        <w:rPr>
          <w:lang w:val="bg-BG"/>
        </w:rPr>
        <w:t>Без гледка</w:t>
      </w:r>
    </w:p>
    <w:p w:rsidR="00852A29" w:rsidRPr="00B61E65" w:rsidRDefault="00852A29" w:rsidP="00AB5C18">
      <w:pPr>
        <w:pStyle w:val="BodyText"/>
        <w:spacing w:line="199" w:lineRule="exact"/>
        <w:rPr>
          <w:rFonts w:asciiTheme="minorHAnsi" w:hAnsiTheme="minorHAnsi"/>
          <w:b/>
          <w:w w:val="105"/>
          <w:sz w:val="22"/>
          <w:szCs w:val="22"/>
          <w:lang w:val="bg-BG"/>
        </w:rPr>
      </w:pPr>
    </w:p>
    <w:p w:rsidR="00852A29" w:rsidRPr="00B61E65" w:rsidRDefault="00852A29" w:rsidP="00AB5C18">
      <w:pPr>
        <w:pStyle w:val="BodyText"/>
        <w:spacing w:line="199" w:lineRule="exact"/>
        <w:rPr>
          <w:rFonts w:asciiTheme="minorHAnsi" w:hAnsiTheme="minorHAnsi"/>
          <w:b/>
          <w:sz w:val="22"/>
          <w:szCs w:val="22"/>
        </w:rPr>
      </w:pPr>
      <w:r w:rsidRPr="00B61E65">
        <w:rPr>
          <w:rFonts w:asciiTheme="minorHAnsi" w:hAnsiTheme="minorHAnsi"/>
          <w:b/>
          <w:w w:val="105"/>
          <w:sz w:val="22"/>
          <w:szCs w:val="22"/>
          <w:lang w:val="bg-BG"/>
        </w:rPr>
        <w:t>Двойни стаи</w:t>
      </w:r>
      <w:r w:rsidRPr="00B61E65">
        <w:rPr>
          <w:rFonts w:asciiTheme="minorHAnsi" w:hAnsiTheme="minorHAnsi"/>
          <w:b/>
          <w:w w:val="105"/>
          <w:sz w:val="22"/>
          <w:szCs w:val="22"/>
        </w:rPr>
        <w:t>:</w:t>
      </w:r>
    </w:p>
    <w:p w:rsidR="00852A29" w:rsidRPr="00B61E65" w:rsidRDefault="00852A29" w:rsidP="00871EE1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207"/>
        <w:contextualSpacing w:val="0"/>
      </w:pPr>
      <w:r w:rsidRPr="00B61E65">
        <w:t xml:space="preserve">2 </w:t>
      </w:r>
      <w:proofErr w:type="spellStart"/>
      <w:r w:rsidRPr="00B61E65">
        <w:t>легла</w:t>
      </w:r>
      <w:proofErr w:type="spellEnd"/>
      <w:r w:rsidRPr="00B61E65">
        <w:t xml:space="preserve"> 100 x 200</w:t>
      </w:r>
      <w:r w:rsidRPr="00B61E65">
        <w:rPr>
          <w:spacing w:val="-13"/>
        </w:rPr>
        <w:t xml:space="preserve"> </w:t>
      </w:r>
      <w:proofErr w:type="spellStart"/>
      <w:r w:rsidRPr="00B61E65">
        <w:t>см</w:t>
      </w:r>
      <w:proofErr w:type="spellEnd"/>
      <w:r w:rsidRPr="00B61E65">
        <w:t>.</w:t>
      </w:r>
    </w:p>
    <w:p w:rsidR="00852A29" w:rsidRPr="00B61E65" w:rsidRDefault="00852A29" w:rsidP="00871EE1">
      <w:pPr>
        <w:pStyle w:val="ListParagraph"/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spacing w:after="0" w:line="240" w:lineRule="auto"/>
        <w:ind w:left="284"/>
        <w:contextualSpacing w:val="0"/>
      </w:pPr>
      <w:r w:rsidRPr="00B61E65">
        <w:rPr>
          <w:lang w:val="bg-BG"/>
        </w:rPr>
        <w:t>Място за сядане с разтегателен диван</w:t>
      </w:r>
    </w:p>
    <w:p w:rsidR="00852A29" w:rsidRPr="00B61E65" w:rsidRDefault="00852A29" w:rsidP="00871EE1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210"/>
        <w:contextualSpacing w:val="0"/>
      </w:pPr>
      <w:r w:rsidRPr="00B61E65">
        <w:rPr>
          <w:lang w:val="bg-BG"/>
        </w:rPr>
        <w:t xml:space="preserve">Стаи с морска или частична морска гледка </w:t>
      </w:r>
      <w:r w:rsidR="00D62A24" w:rsidRPr="00B61E65">
        <w:rPr>
          <w:lang w:val="bg-BG"/>
        </w:rPr>
        <w:t>могат да бъдат резервирани</w:t>
      </w:r>
    </w:p>
    <w:p w:rsidR="00852A29" w:rsidRPr="00B61E65" w:rsidRDefault="00852A29" w:rsidP="00AB5C18">
      <w:pPr>
        <w:pStyle w:val="Heading4"/>
        <w:ind w:left="0"/>
        <w:rPr>
          <w:rFonts w:asciiTheme="minorHAnsi" w:hAnsiTheme="minorHAnsi"/>
          <w:sz w:val="22"/>
          <w:szCs w:val="22"/>
          <w:lang w:val="bg-BG"/>
        </w:rPr>
      </w:pPr>
    </w:p>
    <w:p w:rsidR="00852A29" w:rsidRPr="00B61E65" w:rsidRDefault="002D11CC" w:rsidP="00AB5C18">
      <w:pPr>
        <w:pStyle w:val="Heading4"/>
        <w:ind w:left="0"/>
        <w:rPr>
          <w:rFonts w:asciiTheme="minorHAnsi" w:hAnsiTheme="minorHAnsi"/>
          <w:sz w:val="22"/>
          <w:szCs w:val="22"/>
        </w:rPr>
      </w:pPr>
      <w:r w:rsidRPr="00B61E65">
        <w:rPr>
          <w:rFonts w:asciiTheme="minorHAnsi" w:hAnsiTheme="minorHAnsi"/>
          <w:sz w:val="22"/>
          <w:szCs w:val="22"/>
          <w:lang w:val="bg-BG"/>
        </w:rPr>
        <w:t>Двойни стаи Супериор</w:t>
      </w:r>
      <w:r w:rsidR="00852A29" w:rsidRPr="00B61E65">
        <w:rPr>
          <w:rFonts w:asciiTheme="minorHAnsi" w:hAnsiTheme="minorHAnsi"/>
          <w:sz w:val="22"/>
          <w:szCs w:val="22"/>
        </w:rPr>
        <w:t>:</w:t>
      </w:r>
    </w:p>
    <w:p w:rsidR="00852A29" w:rsidRPr="00B61E65" w:rsidRDefault="00852A29" w:rsidP="00871EE1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3" w:hanging="204"/>
        <w:contextualSpacing w:val="0"/>
      </w:pPr>
      <w:r w:rsidRPr="00B61E65">
        <w:t xml:space="preserve">1 </w:t>
      </w:r>
      <w:r w:rsidR="002D11CC" w:rsidRPr="00B61E65">
        <w:rPr>
          <w:lang w:val="bg-BG"/>
        </w:rPr>
        <w:t xml:space="preserve">двойно </w:t>
      </w:r>
      <w:r w:rsidRPr="00B61E65">
        <w:rPr>
          <w:lang w:val="bg-BG"/>
        </w:rPr>
        <w:t>легло</w:t>
      </w:r>
      <w:r w:rsidR="002D11CC" w:rsidRPr="00B61E65">
        <w:rPr>
          <w:lang w:val="bg-BG"/>
        </w:rPr>
        <w:t xml:space="preserve"> </w:t>
      </w:r>
      <w:r w:rsidRPr="00B61E65">
        <w:t>180 x 200</w:t>
      </w:r>
      <w:r w:rsidRPr="00B61E65">
        <w:rPr>
          <w:spacing w:val="-21"/>
        </w:rPr>
        <w:t xml:space="preserve"> </w:t>
      </w:r>
      <w:proofErr w:type="spellStart"/>
      <w:r w:rsidRPr="00B61E65">
        <w:t>см</w:t>
      </w:r>
      <w:proofErr w:type="spellEnd"/>
      <w:r w:rsidRPr="00B61E65">
        <w:t>.</w:t>
      </w:r>
    </w:p>
    <w:p w:rsidR="00852A29" w:rsidRPr="00B61E65" w:rsidRDefault="00852A29" w:rsidP="00871EE1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4" w:hanging="205"/>
        <w:contextualSpacing w:val="0"/>
      </w:pPr>
      <w:r w:rsidRPr="00B61E65">
        <w:rPr>
          <w:lang w:val="bg-BG"/>
        </w:rPr>
        <w:t xml:space="preserve">Място </w:t>
      </w:r>
      <w:r w:rsidR="002D11CC" w:rsidRPr="00B61E65">
        <w:rPr>
          <w:lang w:val="bg-BG"/>
        </w:rPr>
        <w:t>за сядане с разтегателен диван</w:t>
      </w:r>
      <w:r w:rsidRPr="00B61E65">
        <w:rPr>
          <w:lang w:val="bg-BG"/>
        </w:rPr>
        <w:t xml:space="preserve"> </w:t>
      </w:r>
    </w:p>
    <w:p w:rsidR="001A5F86" w:rsidRPr="001A5F86" w:rsidRDefault="00852A29" w:rsidP="001A5F86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3" w:hanging="204"/>
        <w:contextualSpacing w:val="0"/>
      </w:pPr>
      <w:r w:rsidRPr="00B61E65">
        <w:rPr>
          <w:lang w:val="bg-BG"/>
        </w:rPr>
        <w:t>Повечето стаи са със странична</w:t>
      </w:r>
      <w:r w:rsidR="002D11CC" w:rsidRPr="00B61E65">
        <w:rPr>
          <w:lang w:val="bg-BG"/>
        </w:rPr>
        <w:t xml:space="preserve"> морска гледка, малка част са</w:t>
      </w:r>
      <w:r w:rsidRPr="00B61E65">
        <w:rPr>
          <w:lang w:val="bg-BG"/>
        </w:rPr>
        <w:t xml:space="preserve"> с морска гледка </w:t>
      </w:r>
    </w:p>
    <w:p w:rsidR="001A5F86" w:rsidRDefault="001A5F86" w:rsidP="001A5F86">
      <w:pPr>
        <w:pStyle w:val="ListParagraph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contextualSpacing w:val="0"/>
        <w:rPr>
          <w:lang w:val="bg-BG"/>
        </w:rPr>
      </w:pPr>
    </w:p>
    <w:p w:rsidR="00852A29" w:rsidRPr="001A5F86" w:rsidRDefault="00852A29" w:rsidP="001A5F86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</w:pPr>
      <w:r w:rsidRPr="001A5F86">
        <w:rPr>
          <w:b/>
          <w:lang w:val="bg-BG"/>
        </w:rPr>
        <w:t>Фамилни стаи с</w:t>
      </w:r>
      <w:r w:rsidRPr="001A5F86">
        <w:rPr>
          <w:b/>
        </w:rPr>
        <w:t>:</w:t>
      </w:r>
    </w:p>
    <w:p w:rsidR="00852A29" w:rsidRPr="00B61E65" w:rsidRDefault="00D04CCD" w:rsidP="00CF42D2">
      <w:pPr>
        <w:pStyle w:val="ListParagraph"/>
        <w:widowControl w:val="0"/>
        <w:numPr>
          <w:ilvl w:val="0"/>
          <w:numId w:val="6"/>
        </w:numPr>
        <w:tabs>
          <w:tab w:val="left" w:pos="421"/>
        </w:tabs>
        <w:autoSpaceDE w:val="0"/>
        <w:autoSpaceDN w:val="0"/>
        <w:spacing w:after="0" w:line="240" w:lineRule="auto"/>
        <w:ind w:left="283" w:hanging="204"/>
        <w:contextualSpacing w:val="0"/>
      </w:pPr>
      <w:r>
        <w:rPr>
          <w:lang w:val="bg-BG"/>
        </w:rPr>
        <w:t xml:space="preserve">Спалня с </w:t>
      </w:r>
      <w:r w:rsidR="00893889" w:rsidRPr="00B61E65">
        <w:t>1</w:t>
      </w:r>
      <w:r w:rsidR="00893889" w:rsidRPr="00B61E65">
        <w:rPr>
          <w:lang w:val="bg-BG"/>
        </w:rPr>
        <w:t xml:space="preserve"> двойно </w:t>
      </w:r>
      <w:r w:rsidR="00852A29" w:rsidRPr="00B61E65">
        <w:rPr>
          <w:lang w:val="bg-BG"/>
        </w:rPr>
        <w:t>легло</w:t>
      </w:r>
      <w:r w:rsidR="00852A29" w:rsidRPr="00B61E65">
        <w:t xml:space="preserve"> 180 x 200</w:t>
      </w:r>
      <w:r w:rsidR="00852A29" w:rsidRPr="00B61E65">
        <w:rPr>
          <w:spacing w:val="-21"/>
        </w:rPr>
        <w:t xml:space="preserve"> </w:t>
      </w:r>
      <w:proofErr w:type="spellStart"/>
      <w:r w:rsidR="00852A29" w:rsidRPr="00B61E65">
        <w:t>см</w:t>
      </w:r>
      <w:proofErr w:type="spellEnd"/>
      <w:r w:rsidR="00852A29" w:rsidRPr="00B61E65">
        <w:t>.</w:t>
      </w:r>
    </w:p>
    <w:p w:rsidR="00852A29" w:rsidRPr="00B61E65" w:rsidRDefault="00852A29" w:rsidP="00E554FA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207"/>
        <w:contextualSpacing w:val="0"/>
      </w:pPr>
      <w:r w:rsidRPr="00D04CCD">
        <w:rPr>
          <w:lang w:val="bg-BG"/>
        </w:rPr>
        <w:t xml:space="preserve">Отделна всекидневна </w:t>
      </w:r>
      <w:r w:rsidR="00D04CCD">
        <w:rPr>
          <w:lang w:val="bg-BG"/>
        </w:rPr>
        <w:t xml:space="preserve">с </w:t>
      </w:r>
      <w:r w:rsidR="00D04CCD" w:rsidRPr="00D04CCD">
        <w:rPr>
          <w:lang w:val="bg-BG"/>
        </w:rPr>
        <w:t xml:space="preserve">разтегателен диван и едно легло </w:t>
      </w:r>
      <w:r w:rsidR="00D04CCD" w:rsidRPr="00B61E65">
        <w:t>100</w:t>
      </w:r>
      <w:r w:rsidR="00D04CCD" w:rsidRPr="00D04CCD">
        <w:rPr>
          <w:spacing w:val="-3"/>
        </w:rPr>
        <w:t xml:space="preserve"> </w:t>
      </w:r>
      <w:r w:rsidR="00D04CCD" w:rsidRPr="00B61E65">
        <w:t>x</w:t>
      </w:r>
      <w:r w:rsidR="00D04CCD" w:rsidRPr="00D04CCD">
        <w:rPr>
          <w:spacing w:val="-2"/>
        </w:rPr>
        <w:t xml:space="preserve"> </w:t>
      </w:r>
      <w:r w:rsidR="00D04CCD" w:rsidRPr="00B61E65">
        <w:t>200</w:t>
      </w:r>
      <w:r w:rsidR="00D04CCD" w:rsidRPr="00D04CCD">
        <w:rPr>
          <w:spacing w:val="-10"/>
        </w:rPr>
        <w:t xml:space="preserve"> </w:t>
      </w:r>
      <w:proofErr w:type="spellStart"/>
      <w:r w:rsidR="00D04CCD">
        <w:t>см</w:t>
      </w:r>
      <w:proofErr w:type="spellEnd"/>
      <w:r w:rsidR="00D04CCD">
        <w:t xml:space="preserve"> </w:t>
      </w:r>
      <w:proofErr w:type="spellStart"/>
      <w:r w:rsidR="00D04CCD">
        <w:t>или</w:t>
      </w:r>
      <w:proofErr w:type="spellEnd"/>
      <w:r w:rsidR="00D04CCD">
        <w:t xml:space="preserve"> </w:t>
      </w:r>
      <w:r w:rsidRPr="00B61E65">
        <w:t xml:space="preserve">2 </w:t>
      </w:r>
      <w:proofErr w:type="spellStart"/>
      <w:r w:rsidRPr="00B61E65">
        <w:t>легла</w:t>
      </w:r>
      <w:proofErr w:type="spellEnd"/>
      <w:r w:rsidR="004506FA" w:rsidRPr="00D04CCD">
        <w:rPr>
          <w:lang w:val="bg-BG"/>
        </w:rPr>
        <w:t xml:space="preserve"> </w:t>
      </w:r>
      <w:r w:rsidRPr="00B61E65">
        <w:t>100 x 200</w:t>
      </w:r>
      <w:r w:rsidRPr="00D04CCD">
        <w:rPr>
          <w:spacing w:val="-13"/>
        </w:rPr>
        <w:t xml:space="preserve"> </w:t>
      </w:r>
      <w:proofErr w:type="spellStart"/>
      <w:r w:rsidRPr="00B61E65">
        <w:t>см</w:t>
      </w:r>
      <w:proofErr w:type="spellEnd"/>
      <w:r w:rsidRPr="00D04CCD">
        <w:rPr>
          <w:lang w:val="bg-BG"/>
        </w:rPr>
        <w:t xml:space="preserve"> </w:t>
      </w:r>
      <w:r w:rsidR="00893889" w:rsidRPr="00D04CCD">
        <w:rPr>
          <w:lang w:val="bg-BG"/>
        </w:rPr>
        <w:t xml:space="preserve"> </w:t>
      </w:r>
    </w:p>
    <w:p w:rsidR="00E95257" w:rsidRPr="00312FDA" w:rsidRDefault="00E95257" w:rsidP="00E952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sz w:val="20"/>
          <w:szCs w:val="20"/>
          <w:lang w:val="bg-BG"/>
        </w:rPr>
      </w:pP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  <w:gridCol w:w="141"/>
        <w:gridCol w:w="1560"/>
      </w:tblGrid>
      <w:tr w:rsidR="00E95257" w:rsidRPr="00FF2999" w:rsidTr="0069262E">
        <w:tc>
          <w:tcPr>
            <w:tcW w:w="8329" w:type="dxa"/>
            <w:gridSpan w:val="2"/>
          </w:tcPr>
          <w:p w:rsidR="00AB5C18" w:rsidRPr="003D6D6A" w:rsidRDefault="00E81B91" w:rsidP="00AB5C18">
            <w:pPr>
              <w:shd w:val="clear" w:color="auto" w:fill="FFFFFF"/>
              <w:rPr>
                <w:rFonts w:eastAsia="Times New Roman" w:cs="Arial"/>
                <w:lang w:val="bg-BG"/>
              </w:rPr>
            </w:pPr>
            <w:r w:rsidRPr="003D6D6A">
              <w:rPr>
                <w:rFonts w:eastAsia="Times New Roman" w:cs="Arial"/>
                <w:b/>
                <w:bCs/>
                <w:iCs/>
                <w:u w:val="single"/>
              </w:rPr>
              <w:t>All</w:t>
            </w:r>
            <w:r w:rsidRPr="003D6D6A">
              <w:rPr>
                <w:rFonts w:eastAsia="Times New Roman" w:cs="Arial"/>
                <w:b/>
                <w:bCs/>
                <w:iCs/>
                <w:u w:val="single"/>
                <w:lang w:val="bg-BG"/>
              </w:rPr>
              <w:t xml:space="preserve"> </w:t>
            </w:r>
            <w:r w:rsidRPr="003D6D6A">
              <w:rPr>
                <w:rFonts w:eastAsia="Times New Roman" w:cs="Arial"/>
                <w:b/>
                <w:bCs/>
                <w:iCs/>
                <w:u w:val="single"/>
              </w:rPr>
              <w:t>I</w:t>
            </w:r>
            <w:r w:rsidR="00E95257" w:rsidRPr="003D6D6A">
              <w:rPr>
                <w:rFonts w:eastAsia="Times New Roman" w:cs="Arial"/>
                <w:b/>
                <w:bCs/>
                <w:iCs/>
                <w:u w:val="single"/>
              </w:rPr>
              <w:t xml:space="preserve">nclusive </w:t>
            </w:r>
            <w:r w:rsidR="00E95257" w:rsidRPr="003D6D6A">
              <w:rPr>
                <w:rFonts w:eastAsia="Times New Roman" w:cs="Arial"/>
                <w:b/>
                <w:bCs/>
                <w:iCs/>
                <w:u w:val="single"/>
                <w:lang w:val="bg-BG"/>
              </w:rPr>
              <w:t>хранения</w:t>
            </w:r>
            <w:r w:rsidR="00E95257" w:rsidRPr="003D6D6A">
              <w:rPr>
                <w:rFonts w:eastAsia="Times New Roman" w:cs="Arial"/>
                <w:b/>
                <w:bCs/>
                <w:iCs/>
              </w:rPr>
              <w:t>:</w:t>
            </w:r>
          </w:p>
          <w:p w:rsidR="00E95257" w:rsidRDefault="00E95257" w:rsidP="00AB5C18">
            <w:pPr>
              <w:shd w:val="clear" w:color="auto" w:fill="FFFFFF"/>
              <w:rPr>
                <w:rFonts w:eastAsia="Times New Roman" w:cs="Arial"/>
                <w:b/>
                <w:lang w:val="bg-BG"/>
              </w:rPr>
            </w:pPr>
            <w:r w:rsidRPr="00AB5C18">
              <w:rPr>
                <w:rFonts w:eastAsia="Times New Roman" w:cs="Arial"/>
                <w:b/>
                <w:lang w:val="bg-BG"/>
              </w:rPr>
              <w:t>Закуска</w:t>
            </w:r>
            <w:r w:rsidRPr="00AB5C18">
              <w:rPr>
                <w:rFonts w:eastAsia="Times New Roman" w:cs="Arial"/>
                <w:b/>
              </w:rPr>
              <w:t>:</w:t>
            </w:r>
          </w:p>
          <w:p w:rsidR="00AB5C18" w:rsidRPr="00CF42D2" w:rsidRDefault="00CF42D2" w:rsidP="00CF42D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283" w:hanging="204"/>
              <w:contextualSpacing w:val="0"/>
              <w:rPr>
                <w:lang w:val="bg-BG"/>
              </w:rPr>
            </w:pPr>
            <w:r w:rsidRPr="00FF2999">
              <w:rPr>
                <w:rFonts w:eastAsia="Times New Roman" w:cs="Arial"/>
                <w:lang w:val="bg-BG"/>
              </w:rPr>
              <w:t>Разнообразен бюфет със станции за приговяне на ястия пред госта</w:t>
            </w:r>
          </w:p>
          <w:p w:rsidR="00E95257" w:rsidRPr="00D126C7" w:rsidRDefault="00CF42D2" w:rsidP="00D126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283" w:hanging="204"/>
              <w:contextualSpacing w:val="0"/>
            </w:pPr>
            <w:r w:rsidRPr="00FF2999">
              <w:rPr>
                <w:rFonts w:eastAsia="Times New Roman" w:cs="Arial"/>
                <w:lang w:val="bg-BG"/>
              </w:rPr>
              <w:t>Континентална късна закуска</w:t>
            </w:r>
            <w:r w:rsidR="00AB5C18" w:rsidRPr="00B61E65">
              <w:rPr>
                <w:lang w:val="bg-BG"/>
              </w:rPr>
              <w:t xml:space="preserve"> </w:t>
            </w:r>
            <w:r w:rsidR="00E95257" w:rsidRPr="00D126C7">
              <w:rPr>
                <w:rFonts w:eastAsia="Times New Roman" w:cs="Arial"/>
              </w:rPr>
              <w:t xml:space="preserve"> </w:t>
            </w:r>
          </w:p>
        </w:tc>
        <w:tc>
          <w:tcPr>
            <w:tcW w:w="1560" w:type="dxa"/>
          </w:tcPr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</w:rPr>
            </w:pPr>
          </w:p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</w:rPr>
            </w:pPr>
          </w:p>
          <w:p w:rsidR="00E95257" w:rsidRPr="00FF2999" w:rsidRDefault="00E95257" w:rsidP="0069262E">
            <w:pPr>
              <w:tabs>
                <w:tab w:val="left" w:pos="1627"/>
              </w:tabs>
              <w:ind w:left="-250" w:right="34"/>
              <w:jc w:val="right"/>
              <w:rPr>
                <w:rFonts w:eastAsia="Times New Roman" w:cs="Arial"/>
                <w:lang w:val="bg-BG"/>
              </w:rPr>
            </w:pPr>
            <w:r w:rsidRPr="00FF2999">
              <w:rPr>
                <w:rFonts w:eastAsia="Times New Roman" w:cs="Arial"/>
              </w:rPr>
              <w:t>07:30 - 10:00</w:t>
            </w:r>
            <w:r w:rsidRPr="00FF2999">
              <w:rPr>
                <w:rFonts w:eastAsia="Times New Roman" w:cs="Arial"/>
                <w:lang w:val="bg-BG"/>
              </w:rPr>
              <w:t>ч.</w:t>
            </w:r>
          </w:p>
          <w:p w:rsidR="00E95257" w:rsidRPr="00FF2999" w:rsidRDefault="00E95257" w:rsidP="00CE1A41">
            <w:pPr>
              <w:ind w:left="-250" w:right="34" w:firstLine="1"/>
              <w:jc w:val="right"/>
              <w:rPr>
                <w:rFonts w:eastAsia="Times New Roman" w:cs="Arial"/>
                <w:b/>
                <w:bCs/>
                <w:i/>
                <w:iCs/>
                <w:lang w:val="bg-BG"/>
              </w:rPr>
            </w:pPr>
            <w:r w:rsidRPr="00FF2999">
              <w:rPr>
                <w:rFonts w:eastAsia="Times New Roman" w:cs="Arial"/>
              </w:rPr>
              <w:t>10:00 - 11:00</w:t>
            </w:r>
            <w:r w:rsidRPr="00FF2999">
              <w:rPr>
                <w:rFonts w:eastAsia="Times New Roman" w:cs="Arial"/>
                <w:lang w:val="bg-BG"/>
              </w:rPr>
              <w:t>ч.</w:t>
            </w:r>
          </w:p>
        </w:tc>
      </w:tr>
      <w:tr w:rsidR="00E95257" w:rsidRPr="00FF2999" w:rsidTr="0069262E">
        <w:tc>
          <w:tcPr>
            <w:tcW w:w="8329" w:type="dxa"/>
            <w:gridSpan w:val="2"/>
          </w:tcPr>
          <w:p w:rsidR="00E95257" w:rsidRDefault="00E95257" w:rsidP="00D126C7">
            <w:pPr>
              <w:shd w:val="clear" w:color="auto" w:fill="FFFFFF"/>
              <w:rPr>
                <w:rFonts w:eastAsia="Times New Roman" w:cs="Arial"/>
                <w:b/>
                <w:lang w:val="bg-BG"/>
              </w:rPr>
            </w:pPr>
            <w:r w:rsidRPr="00D126C7">
              <w:rPr>
                <w:rFonts w:eastAsia="Times New Roman" w:cs="Arial"/>
                <w:b/>
                <w:lang w:val="bg-BG"/>
              </w:rPr>
              <w:t>Обяд</w:t>
            </w:r>
            <w:r w:rsidRPr="00D126C7">
              <w:rPr>
                <w:rFonts w:eastAsia="Times New Roman" w:cs="Arial"/>
                <w:b/>
              </w:rPr>
              <w:t>:</w:t>
            </w:r>
          </w:p>
          <w:p w:rsidR="00E95257" w:rsidRPr="000A24EE" w:rsidRDefault="00857B55" w:rsidP="001930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283" w:hanging="204"/>
              <w:contextualSpacing w:val="0"/>
              <w:rPr>
                <w:rFonts w:eastAsia="Times New Roman" w:cs="Arial"/>
                <w:lang w:val="bg-BG"/>
              </w:rPr>
            </w:pPr>
            <w:r w:rsidRPr="00857B55">
              <w:rPr>
                <w:rFonts w:eastAsia="Times New Roman" w:cs="Arial"/>
                <w:lang w:val="bg-BG"/>
              </w:rPr>
              <w:t xml:space="preserve">Разнообразен бюфет с различни видове салати, супи, вегетариански </w:t>
            </w:r>
            <w:r w:rsidR="000A24EE">
              <w:rPr>
                <w:rFonts w:eastAsia="Times New Roman" w:cs="Arial"/>
                <w:lang w:val="bg-BG"/>
              </w:rPr>
              <w:t>ястия</w:t>
            </w:r>
            <w:r w:rsidRPr="00857B55">
              <w:rPr>
                <w:rFonts w:eastAsia="Times New Roman" w:cs="Arial"/>
                <w:lang w:val="bg-BG"/>
              </w:rPr>
              <w:t xml:space="preserve">, </w:t>
            </w:r>
            <w:r w:rsidR="000A24EE">
              <w:rPr>
                <w:rFonts w:eastAsia="Times New Roman" w:cs="Arial"/>
                <w:lang w:val="bg-BG"/>
              </w:rPr>
              <w:t>месни я</w:t>
            </w:r>
            <w:r w:rsidRPr="00857B55">
              <w:rPr>
                <w:rFonts w:eastAsia="Times New Roman" w:cs="Arial"/>
                <w:lang w:val="bg-BG"/>
              </w:rPr>
              <w:t>стия</w:t>
            </w:r>
            <w:r w:rsidR="000A24EE">
              <w:rPr>
                <w:rFonts w:eastAsia="Times New Roman" w:cs="Arial"/>
                <w:lang w:val="bg-BG"/>
              </w:rPr>
              <w:t xml:space="preserve">, </w:t>
            </w:r>
            <w:r w:rsidRPr="00857B55">
              <w:rPr>
                <w:rFonts w:eastAsia="Times New Roman" w:cs="Arial"/>
                <w:lang w:val="bg-BG"/>
              </w:rPr>
              <w:t>приготвени пред госта на място; богат избор на десерти</w:t>
            </w:r>
          </w:p>
        </w:tc>
        <w:tc>
          <w:tcPr>
            <w:tcW w:w="1560" w:type="dxa"/>
          </w:tcPr>
          <w:p w:rsidR="00E95257" w:rsidRPr="000A24EE" w:rsidRDefault="00E95257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  <w:b/>
                <w:bCs/>
                <w:i/>
                <w:iCs/>
                <w:lang w:val="bg-BG"/>
              </w:rPr>
            </w:pPr>
            <w:r w:rsidRPr="00FF2999">
              <w:rPr>
                <w:rFonts w:eastAsia="Times New Roman" w:cs="Arial"/>
              </w:rPr>
              <w:t>12:30 - 14:00</w:t>
            </w:r>
            <w:r w:rsidRPr="00FF2999">
              <w:rPr>
                <w:rFonts w:eastAsia="Times New Roman" w:cs="Arial"/>
                <w:lang w:val="bg-BG"/>
              </w:rPr>
              <w:t>ч.</w:t>
            </w:r>
          </w:p>
        </w:tc>
      </w:tr>
      <w:tr w:rsidR="00E95257" w:rsidRPr="00FF2999" w:rsidTr="0069262E">
        <w:tc>
          <w:tcPr>
            <w:tcW w:w="8329" w:type="dxa"/>
            <w:gridSpan w:val="2"/>
          </w:tcPr>
          <w:p w:rsidR="00E95257" w:rsidRPr="001930EB" w:rsidRDefault="001930EB" w:rsidP="00C01B4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283" w:hanging="204"/>
              <w:contextualSpacing w:val="0"/>
              <w:rPr>
                <w:rFonts w:eastAsia="Times New Roman" w:cs="Arial"/>
                <w:lang w:val="bg-BG"/>
              </w:rPr>
            </w:pPr>
            <w:r w:rsidRPr="00FF2999">
              <w:rPr>
                <w:rFonts w:eastAsia="Times New Roman" w:cs="Arial"/>
                <w:lang w:val="bg-BG"/>
              </w:rPr>
              <w:t xml:space="preserve">Снакс </w:t>
            </w:r>
            <w:r w:rsidRPr="000A24EE">
              <w:rPr>
                <w:rFonts w:eastAsia="Times New Roman" w:cs="Arial"/>
                <w:lang w:val="bg-BG"/>
              </w:rPr>
              <w:t>(</w:t>
            </w:r>
            <w:r w:rsidR="00ED6CA7">
              <w:rPr>
                <w:rFonts w:eastAsia="Times New Roman" w:cs="Arial"/>
                <w:lang w:val="bg-BG"/>
              </w:rPr>
              <w:t>о</w:t>
            </w:r>
            <w:r w:rsidRPr="00FF2999">
              <w:rPr>
                <w:rFonts w:eastAsia="Times New Roman" w:cs="Arial"/>
                <w:lang w:val="bg-BG"/>
              </w:rPr>
              <w:t>бедни и следобедни варианти за леки хранения</w:t>
            </w:r>
            <w:r w:rsidRPr="000A24EE">
              <w:rPr>
                <w:rFonts w:eastAsia="Times New Roman" w:cs="Arial"/>
                <w:lang w:val="bg-BG"/>
              </w:rPr>
              <w:t>)</w:t>
            </w:r>
          </w:p>
        </w:tc>
        <w:tc>
          <w:tcPr>
            <w:tcW w:w="1560" w:type="dxa"/>
          </w:tcPr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  <w:b/>
                <w:bCs/>
                <w:i/>
                <w:iCs/>
              </w:rPr>
            </w:pPr>
            <w:r w:rsidRPr="00FF2999">
              <w:rPr>
                <w:rFonts w:eastAsia="Times New Roman" w:cs="Arial"/>
              </w:rPr>
              <w:t>12:00 - 17:00ч.</w:t>
            </w:r>
          </w:p>
        </w:tc>
      </w:tr>
      <w:tr w:rsidR="00E95257" w:rsidRPr="00FF2999" w:rsidTr="0069262E">
        <w:tc>
          <w:tcPr>
            <w:tcW w:w="8329" w:type="dxa"/>
            <w:gridSpan w:val="2"/>
          </w:tcPr>
          <w:p w:rsidR="00E95257" w:rsidRDefault="00E95257" w:rsidP="00C01B46">
            <w:pPr>
              <w:shd w:val="clear" w:color="auto" w:fill="FFFFFF"/>
              <w:rPr>
                <w:rFonts w:eastAsia="Times New Roman" w:cs="Arial"/>
                <w:b/>
                <w:lang w:val="bg-BG"/>
              </w:rPr>
            </w:pPr>
            <w:r w:rsidRPr="00C01B46">
              <w:rPr>
                <w:rFonts w:eastAsia="Times New Roman" w:cs="Arial"/>
                <w:b/>
                <w:lang w:val="bg-BG"/>
              </w:rPr>
              <w:t>Вечеря</w:t>
            </w:r>
            <w:r w:rsidRPr="00C01B46">
              <w:rPr>
                <w:rFonts w:eastAsia="Times New Roman" w:cs="Arial"/>
                <w:b/>
              </w:rPr>
              <w:t>:</w:t>
            </w:r>
          </w:p>
          <w:p w:rsidR="00C01B46" w:rsidRPr="004D6642" w:rsidRDefault="004D6642" w:rsidP="004D664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83" w:hanging="204"/>
              <w:rPr>
                <w:rFonts w:eastAsia="Times New Roman" w:cs="Arial"/>
                <w:b/>
                <w:lang w:val="bg-BG"/>
              </w:rPr>
            </w:pPr>
            <w:r w:rsidRPr="004D6642">
              <w:rPr>
                <w:rFonts w:eastAsia="Times New Roman" w:cs="Arial"/>
                <w:lang w:val="bg-BG"/>
              </w:rPr>
              <w:t>Разнообразен бюфет с различни видове салати, супи, вегетариански ястия, месни ястия, приготвени пред госта на място; богат избор на десерти</w:t>
            </w:r>
          </w:p>
          <w:p w:rsidR="00E95257" w:rsidRPr="00D04CCD" w:rsidRDefault="004D6642" w:rsidP="006B4D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83" w:hanging="204"/>
              <w:rPr>
                <w:rFonts w:eastAsia="Times New Roman" w:cs="Arial"/>
                <w:b/>
                <w:lang w:val="bg-BG"/>
              </w:rPr>
            </w:pPr>
            <w:r w:rsidRPr="00FF2999">
              <w:rPr>
                <w:rFonts w:eastAsia="Times New Roman" w:cs="Arial"/>
                <w:i/>
                <w:lang w:val="bg-BG"/>
              </w:rPr>
              <w:t>Специални вечери</w:t>
            </w:r>
            <w:r w:rsidRPr="004D6642">
              <w:rPr>
                <w:rFonts w:eastAsia="Times New Roman" w:cs="Arial"/>
                <w:lang w:val="bg-BG"/>
              </w:rPr>
              <w:t xml:space="preserve">: </w:t>
            </w:r>
            <w:r w:rsidRPr="00FF2999">
              <w:rPr>
                <w:rFonts w:eastAsia="Times New Roman" w:cs="Arial"/>
                <w:lang w:val="bg-BG"/>
              </w:rPr>
              <w:t>тематична кухня</w:t>
            </w:r>
            <w:r w:rsidRPr="004D6642">
              <w:rPr>
                <w:rFonts w:eastAsia="Times New Roman" w:cs="Arial"/>
                <w:lang w:val="bg-BG"/>
              </w:rPr>
              <w:t xml:space="preserve"> (</w:t>
            </w:r>
            <w:r w:rsidRPr="00FF2999">
              <w:rPr>
                <w:rFonts w:eastAsia="Times New Roman" w:cs="Arial"/>
                <w:lang w:val="bg-BG"/>
              </w:rPr>
              <w:t>2 пъти в седмица)</w:t>
            </w:r>
            <w:r w:rsidRPr="004D6642">
              <w:rPr>
                <w:rFonts w:eastAsia="Times New Roman" w:cs="Arial"/>
                <w:lang w:val="bg-BG"/>
              </w:rPr>
              <w:t xml:space="preserve">, </w:t>
            </w:r>
            <w:r w:rsidRPr="00FF2999">
              <w:rPr>
                <w:rFonts w:eastAsia="Times New Roman" w:cs="Arial"/>
                <w:lang w:val="bg-BG"/>
              </w:rPr>
              <w:t>галавечер</w:t>
            </w:r>
          </w:p>
          <w:p w:rsidR="00D04CCD" w:rsidRPr="006B4DF5" w:rsidRDefault="00D04CCD" w:rsidP="00D04CCD">
            <w:pPr>
              <w:pStyle w:val="ListParagraph"/>
              <w:shd w:val="clear" w:color="auto" w:fill="FFFFFF"/>
              <w:ind w:left="283"/>
              <w:rPr>
                <w:rFonts w:eastAsia="Times New Roman" w:cs="Arial"/>
                <w:b/>
                <w:lang w:val="bg-BG"/>
              </w:rPr>
            </w:pPr>
          </w:p>
        </w:tc>
        <w:tc>
          <w:tcPr>
            <w:tcW w:w="1560" w:type="dxa"/>
          </w:tcPr>
          <w:p w:rsidR="00E95257" w:rsidRPr="004D6642" w:rsidRDefault="00E95257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  <w:b/>
                <w:bCs/>
                <w:i/>
                <w:iCs/>
              </w:rPr>
            </w:pPr>
            <w:r w:rsidRPr="00FF2999">
              <w:rPr>
                <w:rFonts w:eastAsia="Times New Roman" w:cs="Arial"/>
              </w:rPr>
              <w:t>18:00 - 21:00ч.</w:t>
            </w:r>
          </w:p>
        </w:tc>
      </w:tr>
      <w:tr w:rsidR="00E95257" w:rsidRPr="00FF2999" w:rsidTr="0069262E">
        <w:tc>
          <w:tcPr>
            <w:tcW w:w="8188" w:type="dxa"/>
          </w:tcPr>
          <w:p w:rsidR="00045ED9" w:rsidRDefault="00045ED9" w:rsidP="001F069F">
            <w:pPr>
              <w:shd w:val="clear" w:color="auto" w:fill="FFFFFF"/>
              <w:ind w:right="-108"/>
              <w:rPr>
                <w:rFonts w:eastAsia="Times New Roman" w:cs="Arial"/>
                <w:b/>
                <w:lang w:val="bg-BG"/>
              </w:rPr>
            </w:pPr>
          </w:p>
          <w:p w:rsidR="00FD75CC" w:rsidRDefault="00E95257" w:rsidP="001F069F">
            <w:pPr>
              <w:shd w:val="clear" w:color="auto" w:fill="FFFFFF"/>
              <w:ind w:right="-108"/>
              <w:rPr>
                <w:rFonts w:eastAsia="Times New Roman" w:cs="Arial"/>
                <w:lang w:val="bg-BG"/>
              </w:rPr>
            </w:pPr>
            <w:r w:rsidRPr="006B4DF5">
              <w:rPr>
                <w:rFonts w:eastAsia="Times New Roman" w:cs="Arial"/>
                <w:b/>
                <w:lang w:val="bg-BG"/>
              </w:rPr>
              <w:lastRenderedPageBreak/>
              <w:t>Веч</w:t>
            </w:r>
            <w:r w:rsidR="00D04CCD">
              <w:rPr>
                <w:rFonts w:eastAsia="Times New Roman" w:cstheme="minorHAnsi"/>
                <w:b/>
                <w:lang w:val="bg-BG"/>
              </w:rPr>
              <w:t>ѐ</w:t>
            </w:r>
            <w:r w:rsidRPr="006B4DF5">
              <w:rPr>
                <w:rFonts w:eastAsia="Times New Roman" w:cs="Arial"/>
                <w:b/>
                <w:lang w:val="bg-BG"/>
              </w:rPr>
              <w:t>ри по избор в тематичните ресторнти</w:t>
            </w:r>
            <w:r w:rsidR="00FD75CC">
              <w:rPr>
                <w:rFonts w:eastAsia="Times New Roman" w:cs="Arial"/>
                <w:b/>
                <w:lang w:val="bg-BG"/>
              </w:rPr>
              <w:t>:</w:t>
            </w:r>
            <w:r w:rsidRPr="00FF2999">
              <w:rPr>
                <w:rFonts w:eastAsia="Times New Roman" w:cs="Arial"/>
                <w:lang w:val="bg-BG"/>
              </w:rPr>
              <w:t xml:space="preserve"> </w:t>
            </w:r>
          </w:p>
          <w:p w:rsidR="00E95257" w:rsidRPr="00FD75CC" w:rsidRDefault="00E95257" w:rsidP="001F069F">
            <w:pPr>
              <w:shd w:val="clear" w:color="auto" w:fill="FFFFFF"/>
              <w:ind w:right="-108"/>
              <w:rPr>
                <w:rFonts w:eastAsia="Times New Roman" w:cs="Arial"/>
                <w:lang w:val="bg-BG"/>
              </w:rPr>
            </w:pPr>
            <w:r w:rsidRPr="00FD75CC">
              <w:rPr>
                <w:rFonts w:eastAsia="Times New Roman" w:cs="Arial"/>
                <w:lang w:val="bg-BG"/>
              </w:rPr>
              <w:t xml:space="preserve">(необходима е предварителна резервация на място, броят на посещенията не зависи от продължителността на престоя) </w:t>
            </w:r>
          </w:p>
          <w:p w:rsidR="006B4DF5" w:rsidRDefault="006B4DF5" w:rsidP="006B4D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83" w:hanging="204"/>
              <w:rPr>
                <w:rFonts w:eastAsia="Times New Roman" w:cs="Arial"/>
                <w:lang w:val="bg-BG"/>
              </w:rPr>
            </w:pPr>
            <w:r w:rsidRPr="00FF2999">
              <w:rPr>
                <w:rFonts w:eastAsia="Times New Roman" w:cs="Arial"/>
                <w:lang w:val="bg-BG"/>
              </w:rPr>
              <w:t>Италиански бюфет-ресторант (няколко пъти седмично)</w:t>
            </w:r>
          </w:p>
          <w:p w:rsidR="00E95257" w:rsidRPr="006B4DF5" w:rsidRDefault="006B4DF5" w:rsidP="006B4D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83" w:hanging="204"/>
              <w:rPr>
                <w:rFonts w:eastAsia="Times New Roman" w:cs="Arial"/>
                <w:lang w:val="bg-BG"/>
              </w:rPr>
            </w:pPr>
            <w:r w:rsidRPr="00FF2999">
              <w:rPr>
                <w:rFonts w:eastAsia="Times New Roman" w:cs="Arial"/>
                <w:lang w:val="bg-BG"/>
              </w:rPr>
              <w:t>Азиатски бюфет-ресторант (някоко пъти седмично)</w:t>
            </w:r>
            <w:r w:rsidR="00E95257" w:rsidRPr="006B4DF5">
              <w:rPr>
                <w:rFonts w:eastAsia="Times New Roman" w:cs="Arial"/>
                <w:lang w:val="bg-BG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95257" w:rsidRPr="00FF2999" w:rsidRDefault="00E95257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E95257" w:rsidRDefault="00E95257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350C29" w:rsidRDefault="00350C29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E56B8F" w:rsidRPr="00FF2999" w:rsidRDefault="00E56B8F" w:rsidP="0069262E">
            <w:pPr>
              <w:ind w:left="-250" w:right="34"/>
              <w:jc w:val="right"/>
              <w:rPr>
                <w:rFonts w:eastAsia="Times New Roman" w:cs="Arial"/>
                <w:lang w:val="bg-BG"/>
              </w:rPr>
            </w:pPr>
          </w:p>
          <w:p w:rsidR="00350C29" w:rsidRDefault="00E95257" w:rsidP="0069262E">
            <w:pPr>
              <w:ind w:left="-250" w:right="34" w:firstLine="34"/>
              <w:jc w:val="right"/>
              <w:rPr>
                <w:rFonts w:eastAsia="Times New Roman" w:cs="Arial"/>
                <w:lang w:val="bg-BG"/>
              </w:rPr>
            </w:pPr>
            <w:r w:rsidRPr="00FF2999">
              <w:rPr>
                <w:rFonts w:eastAsia="Times New Roman" w:cs="Arial"/>
              </w:rPr>
              <w:t>1</w:t>
            </w:r>
            <w:r w:rsidRPr="00FF2999">
              <w:rPr>
                <w:rFonts w:eastAsia="Times New Roman" w:cs="Arial"/>
                <w:lang w:val="bg-BG"/>
              </w:rPr>
              <w:t>8</w:t>
            </w:r>
            <w:r w:rsidRPr="00FF2999">
              <w:rPr>
                <w:rFonts w:eastAsia="Times New Roman" w:cs="Arial"/>
              </w:rPr>
              <w:t>:</w:t>
            </w:r>
            <w:r w:rsidRPr="00FF2999">
              <w:rPr>
                <w:rFonts w:eastAsia="Times New Roman" w:cs="Arial"/>
                <w:lang w:val="bg-BG"/>
              </w:rPr>
              <w:t>3</w:t>
            </w:r>
            <w:r w:rsidRPr="00FF2999">
              <w:rPr>
                <w:rFonts w:eastAsia="Times New Roman" w:cs="Arial"/>
              </w:rPr>
              <w:t>0 - 21:00ч.</w:t>
            </w:r>
          </w:p>
          <w:p w:rsidR="00E95257" w:rsidRPr="00350C29" w:rsidRDefault="00E95257" w:rsidP="0069262E">
            <w:pPr>
              <w:ind w:left="-250" w:right="34"/>
              <w:jc w:val="right"/>
              <w:rPr>
                <w:rFonts w:eastAsia="Times New Roman" w:cs="Arial"/>
              </w:rPr>
            </w:pPr>
            <w:r w:rsidRPr="00FF2999">
              <w:rPr>
                <w:rFonts w:eastAsia="Times New Roman" w:cs="Arial"/>
              </w:rPr>
              <w:t>1</w:t>
            </w:r>
            <w:r w:rsidRPr="00FF2999">
              <w:rPr>
                <w:rFonts w:eastAsia="Times New Roman" w:cs="Arial"/>
                <w:lang w:val="bg-BG"/>
              </w:rPr>
              <w:t>8</w:t>
            </w:r>
            <w:r w:rsidRPr="00FF2999">
              <w:rPr>
                <w:rFonts w:eastAsia="Times New Roman" w:cs="Arial"/>
              </w:rPr>
              <w:t>:</w:t>
            </w:r>
            <w:r w:rsidRPr="00FF2999">
              <w:rPr>
                <w:rFonts w:eastAsia="Times New Roman" w:cs="Arial"/>
                <w:lang w:val="bg-BG"/>
              </w:rPr>
              <w:t>3</w:t>
            </w:r>
            <w:r w:rsidRPr="00FF2999">
              <w:rPr>
                <w:rFonts w:eastAsia="Times New Roman" w:cs="Arial"/>
              </w:rPr>
              <w:t>0 - 21:00ч.</w:t>
            </w:r>
          </w:p>
        </w:tc>
      </w:tr>
    </w:tbl>
    <w:p w:rsidR="00E95257" w:rsidRPr="00FF2999" w:rsidRDefault="00E95257" w:rsidP="001854DB">
      <w:pPr>
        <w:shd w:val="clear" w:color="auto" w:fill="FFFFFF"/>
        <w:spacing w:before="120" w:after="0" w:line="240" w:lineRule="auto"/>
        <w:rPr>
          <w:rFonts w:eastAsia="Times New Roman" w:cs="Arial"/>
          <w:b/>
        </w:rPr>
      </w:pPr>
      <w:r w:rsidRPr="00FF2999">
        <w:rPr>
          <w:rFonts w:eastAsia="Times New Roman" w:cs="Arial"/>
          <w:b/>
          <w:lang w:val="bg-BG"/>
        </w:rPr>
        <w:lastRenderedPageBreak/>
        <w:t xml:space="preserve">За вечеря има изискване към облеклото на </w:t>
      </w:r>
      <w:r w:rsidR="001854DB">
        <w:rPr>
          <w:rFonts w:eastAsia="Times New Roman" w:cs="Arial"/>
          <w:b/>
          <w:lang w:val="bg-BG"/>
        </w:rPr>
        <w:t>господата</w:t>
      </w:r>
      <w:r w:rsidRPr="00FF2999">
        <w:rPr>
          <w:rFonts w:eastAsia="Times New Roman" w:cs="Arial"/>
          <w:b/>
          <w:lang w:val="bg-BG"/>
        </w:rPr>
        <w:t>:</w:t>
      </w:r>
      <w:r w:rsidR="00FD50A5" w:rsidRPr="00FF2999">
        <w:rPr>
          <w:rFonts w:eastAsia="Times New Roman" w:cs="Arial"/>
          <w:b/>
          <w:lang w:val="bg-BG"/>
        </w:rPr>
        <w:t xml:space="preserve"> дълъг панталон и блуза / риза с ръкави.</w:t>
      </w:r>
    </w:p>
    <w:p w:rsidR="00E95257" w:rsidRPr="00852A29" w:rsidRDefault="00E95257" w:rsidP="00E95257">
      <w:pPr>
        <w:spacing w:after="0"/>
        <w:rPr>
          <w:rFonts w:cs="Arial"/>
          <w:b/>
          <w:i/>
          <w:sz w:val="20"/>
          <w:szCs w:val="20"/>
          <w:u w:val="single"/>
        </w:rPr>
      </w:pPr>
    </w:p>
    <w:p w:rsidR="00E95257" w:rsidRPr="00FF2999" w:rsidRDefault="00E95257" w:rsidP="00E95257">
      <w:pPr>
        <w:spacing w:after="0"/>
        <w:rPr>
          <w:rFonts w:eastAsia="Times New Roman" w:cs="Arial"/>
        </w:rPr>
      </w:pPr>
      <w:r w:rsidRPr="004119FF">
        <w:rPr>
          <w:rFonts w:cs="Arial"/>
          <w:b/>
          <w:u w:val="single"/>
        </w:rPr>
        <w:t xml:space="preserve">All-inclusive </w:t>
      </w:r>
      <w:r w:rsidRPr="004119FF">
        <w:rPr>
          <w:rFonts w:cs="Arial"/>
          <w:b/>
          <w:u w:val="single"/>
          <w:lang w:val="bg-BG"/>
        </w:rPr>
        <w:t>напитки</w:t>
      </w:r>
      <w:r w:rsidRPr="004119FF">
        <w:rPr>
          <w:rFonts w:cs="Arial"/>
          <w:b/>
          <w:u w:val="single"/>
        </w:rPr>
        <w:t>:</w:t>
      </w:r>
      <w:hyperlink r:id="rId8" w:history="1">
        <w:r w:rsidRPr="00FF2999">
          <w:rPr>
            <w:rFonts w:eastAsia="Times New Roman" w:cs="Arial"/>
          </w:rPr>
          <w:br/>
        </w:r>
      </w:hyperlink>
      <w:r w:rsidR="00683B82">
        <w:rPr>
          <w:rFonts w:eastAsia="Times New Roman" w:cs="Arial"/>
          <w:lang w:val="bg-BG"/>
        </w:rPr>
        <w:t>Н</w:t>
      </w:r>
      <w:r w:rsidRPr="00FF2999">
        <w:rPr>
          <w:rFonts w:eastAsia="Times New Roman" w:cs="Arial"/>
          <w:lang w:val="bg-BG"/>
        </w:rPr>
        <w:t>еограничено количество алкохолни и безалкохолни напитки в баровете и ресторантите</w:t>
      </w:r>
      <w:r w:rsidR="00683B82">
        <w:rPr>
          <w:rFonts w:eastAsia="Times New Roman" w:cs="Arial"/>
          <w:lang w:val="bg-BG"/>
        </w:rPr>
        <w:t>.</w:t>
      </w:r>
      <w:r w:rsidRPr="00FF2999">
        <w:rPr>
          <w:rFonts w:eastAsia="Times New Roman" w:cs="Arial"/>
          <w:lang w:val="bg-BG"/>
        </w:rPr>
        <w:t xml:space="preserve"> </w:t>
      </w:r>
    </w:p>
    <w:tbl>
      <w:tblPr>
        <w:tblStyle w:val="TableGrid"/>
        <w:tblW w:w="98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842"/>
      </w:tblGrid>
      <w:tr w:rsidR="00E95257" w:rsidRPr="00FF2999" w:rsidTr="00CE1A41">
        <w:tc>
          <w:tcPr>
            <w:tcW w:w="8046" w:type="dxa"/>
          </w:tcPr>
          <w:p w:rsidR="00E95257" w:rsidRPr="00590129" w:rsidRDefault="00E95257" w:rsidP="00B36EC9">
            <w:pPr>
              <w:pStyle w:val="ListParagraph"/>
              <w:numPr>
                <w:ilvl w:val="0"/>
                <w:numId w:val="2"/>
              </w:numPr>
              <w:ind w:left="283" w:hanging="204"/>
              <w:rPr>
                <w:rFonts w:eastAsia="Times New Roman" w:cs="Arial"/>
              </w:rPr>
            </w:pPr>
            <w:r w:rsidRPr="00FF2999">
              <w:rPr>
                <w:rFonts w:eastAsia="Times New Roman" w:cs="Arial"/>
                <w:b/>
                <w:lang w:val="bg-BG"/>
              </w:rPr>
              <w:t xml:space="preserve">На </w:t>
            </w:r>
            <w:r w:rsidR="00590129">
              <w:rPr>
                <w:rFonts w:eastAsia="Times New Roman" w:cs="Arial"/>
                <w:b/>
                <w:lang w:val="bg-BG"/>
              </w:rPr>
              <w:t xml:space="preserve">отделните </w:t>
            </w:r>
            <w:r w:rsidRPr="00FF2999">
              <w:rPr>
                <w:rFonts w:eastAsia="Times New Roman" w:cs="Arial"/>
                <w:b/>
                <w:lang w:val="bg-BG"/>
              </w:rPr>
              <w:t>барове</w:t>
            </w:r>
            <w:r w:rsidR="00590129" w:rsidRPr="00590129">
              <w:rPr>
                <w:rFonts w:eastAsia="Times New Roman" w:cs="Arial"/>
                <w:lang w:val="bg-BG"/>
              </w:rPr>
              <w:t xml:space="preserve"> </w:t>
            </w:r>
            <w:r w:rsidR="00590129">
              <w:rPr>
                <w:rFonts w:eastAsia="Times New Roman" w:cs="Arial"/>
                <w:lang w:val="bg-BG"/>
              </w:rPr>
              <w:t>(</w:t>
            </w:r>
            <w:r w:rsidR="00590129" w:rsidRPr="00590129">
              <w:rPr>
                <w:rFonts w:eastAsia="Times New Roman" w:cs="Arial"/>
                <w:lang w:val="bg-BG"/>
              </w:rPr>
              <w:t>в зависимост от тяхното работно време</w:t>
            </w:r>
            <w:r w:rsidR="00590129">
              <w:rPr>
                <w:rFonts w:eastAsia="Times New Roman" w:cs="Arial"/>
                <w:lang w:val="bg-BG"/>
              </w:rPr>
              <w:t>)</w:t>
            </w:r>
            <w:r w:rsidRPr="00590129">
              <w:rPr>
                <w:rFonts w:eastAsia="Times New Roman" w:cs="Arial"/>
              </w:rPr>
              <w:t xml:space="preserve"> </w:t>
            </w:r>
          </w:p>
          <w:p w:rsidR="00E95257" w:rsidRPr="00061D9F" w:rsidRDefault="00E95257" w:rsidP="00B36EC9">
            <w:pPr>
              <w:pStyle w:val="ListParagraph"/>
              <w:ind w:left="0"/>
              <w:rPr>
                <w:rFonts w:eastAsia="Times New Roman" w:cs="Arial"/>
              </w:rPr>
            </w:pPr>
            <w:r w:rsidRPr="00FF2999">
              <w:rPr>
                <w:rFonts w:eastAsia="Times New Roman" w:cs="Arial"/>
                <w:lang w:val="bg-BG"/>
              </w:rPr>
              <w:t>Безалкохолни напитки, кафе, чай, алкохолни напитки (спиртни напитки, наливни вино и бира, коктейли</w:t>
            </w:r>
            <w:r w:rsidRPr="00061D9F">
              <w:rPr>
                <w:rFonts w:eastAsia="Times New Roman" w:cs="Arial"/>
              </w:rPr>
              <w:t xml:space="preserve">) </w:t>
            </w:r>
          </w:p>
        </w:tc>
        <w:tc>
          <w:tcPr>
            <w:tcW w:w="1842" w:type="dxa"/>
          </w:tcPr>
          <w:p w:rsidR="00E95257" w:rsidRPr="00FF2999" w:rsidRDefault="00E95257" w:rsidP="00CE1A41">
            <w:pPr>
              <w:ind w:left="33" w:firstLine="1"/>
              <w:jc w:val="right"/>
              <w:rPr>
                <w:rFonts w:eastAsia="Times New Roman" w:cs="Arial"/>
              </w:rPr>
            </w:pPr>
            <w:r w:rsidRPr="00061D9F">
              <w:rPr>
                <w:rFonts w:eastAsia="Times New Roman" w:cs="Arial"/>
              </w:rPr>
              <w:t xml:space="preserve">  </w:t>
            </w:r>
            <w:r w:rsidRPr="00FF2999">
              <w:rPr>
                <w:rFonts w:eastAsia="Times New Roman" w:cs="Arial"/>
              </w:rPr>
              <w:t>10:00 - 24:00ч.</w:t>
            </w:r>
          </w:p>
        </w:tc>
      </w:tr>
      <w:tr w:rsidR="00E95257" w:rsidRPr="00FF2999" w:rsidTr="00CE1A41">
        <w:tc>
          <w:tcPr>
            <w:tcW w:w="8046" w:type="dxa"/>
          </w:tcPr>
          <w:p w:rsidR="00580EE0" w:rsidRPr="00580EE0" w:rsidRDefault="00E95257" w:rsidP="00580EE0">
            <w:pPr>
              <w:pStyle w:val="ListParagraph"/>
              <w:numPr>
                <w:ilvl w:val="0"/>
                <w:numId w:val="2"/>
              </w:numPr>
              <w:ind w:left="283" w:hanging="204"/>
              <w:rPr>
                <w:rFonts w:eastAsia="Times New Roman" w:cs="Arial"/>
                <w:b/>
                <w:lang w:val="de-DE"/>
              </w:rPr>
            </w:pPr>
            <w:r w:rsidRPr="00FF2999">
              <w:rPr>
                <w:rFonts w:cs="Arial"/>
                <w:b/>
                <w:lang w:val="bg-BG"/>
              </w:rPr>
              <w:t xml:space="preserve">В ресторантите </w:t>
            </w:r>
            <w:r w:rsidR="00B36EC9" w:rsidRPr="00B36EC9">
              <w:rPr>
                <w:rFonts w:cs="Arial"/>
                <w:lang w:val="bg-BG"/>
              </w:rPr>
              <w:t>(</w:t>
            </w:r>
            <w:r w:rsidRPr="00B36EC9">
              <w:rPr>
                <w:rFonts w:cs="Arial"/>
                <w:lang w:val="bg-BG"/>
              </w:rPr>
              <w:t>на самообслужване</w:t>
            </w:r>
            <w:r w:rsidR="00B36EC9" w:rsidRPr="00B36EC9">
              <w:rPr>
                <w:rFonts w:cs="Arial"/>
                <w:lang w:val="bg-BG"/>
              </w:rPr>
              <w:t>)</w:t>
            </w:r>
            <w:r w:rsidRPr="00B36EC9">
              <w:rPr>
                <w:rFonts w:cs="Arial"/>
                <w:lang w:val="de-DE"/>
              </w:rPr>
              <w:t>:</w:t>
            </w:r>
          </w:p>
          <w:p w:rsidR="00580EE0" w:rsidRPr="00580EE0" w:rsidRDefault="00580EE0" w:rsidP="00F43478">
            <w:pPr>
              <w:pStyle w:val="ListParagraph"/>
              <w:numPr>
                <w:ilvl w:val="0"/>
                <w:numId w:val="2"/>
              </w:numPr>
              <w:ind w:left="488" w:hanging="204"/>
              <w:rPr>
                <w:rFonts w:eastAsia="Times New Roman" w:cs="Arial"/>
                <w:b/>
                <w:lang w:val="de-DE"/>
              </w:rPr>
            </w:pPr>
            <w:r>
              <w:rPr>
                <w:rFonts w:cs="Arial"/>
                <w:lang w:val="bg-BG"/>
              </w:rPr>
              <w:t>н</w:t>
            </w:r>
            <w:r w:rsidRPr="00580EE0">
              <w:rPr>
                <w:rFonts w:cs="Arial"/>
                <w:lang w:val="bg-BG"/>
              </w:rPr>
              <w:t>а закуска</w:t>
            </w:r>
            <w:r w:rsidRPr="00580EE0">
              <w:rPr>
                <w:rFonts w:cs="Arial"/>
                <w:lang w:val="de-DE"/>
              </w:rPr>
              <w:t xml:space="preserve">: </w:t>
            </w:r>
            <w:r w:rsidRPr="00580EE0">
              <w:rPr>
                <w:rFonts w:cs="Arial"/>
                <w:lang w:val="bg-BG"/>
              </w:rPr>
              <w:t>безалкохолни напитки, кафе, чай</w:t>
            </w:r>
          </w:p>
          <w:p w:rsidR="00E95257" w:rsidRPr="00580EE0" w:rsidRDefault="00580EE0" w:rsidP="00F43478">
            <w:pPr>
              <w:pStyle w:val="ListParagraph"/>
              <w:numPr>
                <w:ilvl w:val="0"/>
                <w:numId w:val="2"/>
              </w:numPr>
              <w:ind w:left="488" w:hanging="204"/>
              <w:rPr>
                <w:rFonts w:eastAsia="Times New Roman" w:cs="Arial"/>
                <w:b/>
                <w:lang w:val="bg-BG"/>
              </w:rPr>
            </w:pPr>
            <w:r>
              <w:rPr>
                <w:rFonts w:cs="Arial"/>
                <w:lang w:val="bg-BG"/>
              </w:rPr>
              <w:t>н</w:t>
            </w:r>
            <w:r w:rsidRPr="00FF2999">
              <w:rPr>
                <w:rFonts w:cs="Arial"/>
                <w:lang w:val="bg-BG"/>
              </w:rPr>
              <w:t>а обяд и вечеря: безалкохолни  напитки</w:t>
            </w:r>
            <w:r w:rsidRPr="00580EE0">
              <w:rPr>
                <w:rFonts w:cs="Arial"/>
                <w:lang w:val="bg-BG"/>
              </w:rPr>
              <w:t xml:space="preserve">, </w:t>
            </w:r>
            <w:r w:rsidRPr="00FF2999">
              <w:rPr>
                <w:rFonts w:eastAsia="Times New Roman" w:cs="Arial"/>
                <w:lang w:val="bg-BG"/>
              </w:rPr>
              <w:t>наливни вино и бира</w:t>
            </w:r>
          </w:p>
        </w:tc>
        <w:tc>
          <w:tcPr>
            <w:tcW w:w="1842" w:type="dxa"/>
          </w:tcPr>
          <w:p w:rsidR="00E95257" w:rsidRPr="00FF2999" w:rsidRDefault="00E95257" w:rsidP="00CE1A41">
            <w:pPr>
              <w:ind w:left="318" w:firstLine="1"/>
              <w:jc w:val="center"/>
              <w:rPr>
                <w:rFonts w:eastAsia="Times New Roman" w:cs="Arial"/>
                <w:lang w:val="bg-BG"/>
              </w:rPr>
            </w:pPr>
            <w:r w:rsidRPr="00FF2999">
              <w:rPr>
                <w:rFonts w:cs="Arial"/>
                <w:lang w:val="bg-BG"/>
              </w:rPr>
              <w:t>по време на храненията</w:t>
            </w:r>
          </w:p>
        </w:tc>
      </w:tr>
    </w:tbl>
    <w:p w:rsidR="00E95257" w:rsidRPr="00FF2999" w:rsidRDefault="00E95257" w:rsidP="00E95257">
      <w:pPr>
        <w:spacing w:after="0"/>
        <w:rPr>
          <w:rFonts w:cs="Arial"/>
          <w:b/>
          <w:i/>
        </w:rPr>
      </w:pPr>
    </w:p>
    <w:p w:rsidR="00E95257" w:rsidRPr="00522E1D" w:rsidRDefault="00E95257" w:rsidP="00E95257">
      <w:pPr>
        <w:spacing w:after="0"/>
        <w:rPr>
          <w:rFonts w:cs="Arial"/>
          <w:b/>
          <w:u w:val="single"/>
          <w:lang w:val="de-DE"/>
        </w:rPr>
      </w:pPr>
      <w:r w:rsidRPr="00522E1D">
        <w:rPr>
          <w:rFonts w:cs="Arial"/>
          <w:b/>
          <w:u w:val="single"/>
          <w:lang w:val="bg-BG"/>
        </w:rPr>
        <w:t>Услуги, включени в цената:</w:t>
      </w:r>
    </w:p>
    <w:p w:rsidR="00E95257" w:rsidRPr="00FF2999" w:rsidRDefault="00E95257" w:rsidP="00522E1D">
      <w:pPr>
        <w:pStyle w:val="ListParagraph"/>
        <w:numPr>
          <w:ilvl w:val="0"/>
          <w:numId w:val="11"/>
        </w:numPr>
        <w:spacing w:after="0" w:line="240" w:lineRule="auto"/>
        <w:ind w:left="283" w:hanging="204"/>
        <w:rPr>
          <w:rFonts w:cs="Arial"/>
          <w:lang w:val="de-DE"/>
        </w:rPr>
      </w:pPr>
      <w:r w:rsidRPr="00FF2999">
        <w:rPr>
          <w:rFonts w:cs="Arial"/>
          <w:lang w:val="bg-BG"/>
        </w:rPr>
        <w:t>Шезлонги и ч</w:t>
      </w:r>
      <w:r w:rsidR="00C24441" w:rsidRPr="00FF2999">
        <w:rPr>
          <w:rFonts w:cs="Arial"/>
          <w:lang w:val="bg-BG"/>
        </w:rPr>
        <w:t>адъри на плажа и край басейна (</w:t>
      </w:r>
      <w:r w:rsidRPr="00FF2999">
        <w:rPr>
          <w:rFonts w:cs="Arial"/>
          <w:lang w:val="bg-BG"/>
        </w:rPr>
        <w:t>според наличността)</w:t>
      </w:r>
    </w:p>
    <w:p w:rsidR="00E95257" w:rsidRPr="00FF2999" w:rsidRDefault="00E95257" w:rsidP="00522E1D">
      <w:pPr>
        <w:pStyle w:val="ListParagraph"/>
        <w:numPr>
          <w:ilvl w:val="0"/>
          <w:numId w:val="11"/>
        </w:numPr>
        <w:spacing w:after="0" w:line="240" w:lineRule="auto"/>
        <w:ind w:left="283" w:hanging="204"/>
        <w:rPr>
          <w:rFonts w:cs="Arial"/>
          <w:lang w:val="de-DE"/>
        </w:rPr>
      </w:pPr>
      <w:r w:rsidRPr="00FF2999">
        <w:rPr>
          <w:rFonts w:cs="Arial"/>
          <w:lang w:val="bg-BG"/>
        </w:rPr>
        <w:t xml:space="preserve">Безжичен интернет в района на хотела и в хотелските стаи </w:t>
      </w:r>
    </w:p>
    <w:p w:rsidR="00E95257" w:rsidRPr="00FF2999" w:rsidRDefault="00E95257" w:rsidP="00522E1D">
      <w:pPr>
        <w:pStyle w:val="ListParagraph"/>
        <w:numPr>
          <w:ilvl w:val="0"/>
          <w:numId w:val="11"/>
        </w:numPr>
        <w:spacing w:after="0" w:line="240" w:lineRule="auto"/>
        <w:ind w:left="283" w:hanging="204"/>
        <w:rPr>
          <w:rFonts w:cs="Arial"/>
          <w:lang w:val="bg-BG"/>
        </w:rPr>
      </w:pPr>
      <w:r w:rsidRPr="00FF2999">
        <w:rPr>
          <w:rFonts w:cs="Arial"/>
          <w:lang w:val="bg-BG"/>
        </w:rPr>
        <w:t>2 външни басейна, 1 отделен детски басейн, вътрешен басейн с отделен детски басейн (</w:t>
      </w:r>
      <w:r w:rsidR="00C24441" w:rsidRPr="00FF2999">
        <w:rPr>
          <w:rFonts w:cs="Arial"/>
          <w:lang w:val="bg-BG"/>
        </w:rPr>
        <w:t>отопляеми през А</w:t>
      </w:r>
      <w:r w:rsidRPr="00FF2999">
        <w:rPr>
          <w:rFonts w:cs="Arial"/>
          <w:lang w:val="bg-BG"/>
        </w:rPr>
        <w:t xml:space="preserve">прил, </w:t>
      </w:r>
      <w:r w:rsidR="00C24441" w:rsidRPr="00FF2999">
        <w:rPr>
          <w:rFonts w:cs="Arial"/>
          <w:lang w:val="bg-BG"/>
        </w:rPr>
        <w:t>Май, С</w:t>
      </w:r>
      <w:r w:rsidRPr="00FF2999">
        <w:rPr>
          <w:rFonts w:cs="Arial"/>
          <w:lang w:val="bg-BG"/>
        </w:rPr>
        <w:t>епт</w:t>
      </w:r>
      <w:r w:rsidR="00C24441" w:rsidRPr="00FF2999">
        <w:rPr>
          <w:rFonts w:cs="Arial"/>
          <w:lang w:val="bg-BG"/>
        </w:rPr>
        <w:t>ември и О</w:t>
      </w:r>
      <w:r w:rsidRPr="00FF2999">
        <w:rPr>
          <w:rFonts w:cs="Arial"/>
          <w:lang w:val="bg-BG"/>
        </w:rPr>
        <w:t>ктомври)</w:t>
      </w:r>
    </w:p>
    <w:p w:rsidR="00E95257" w:rsidRPr="00FF2999" w:rsidRDefault="00C24441" w:rsidP="00522E1D">
      <w:pPr>
        <w:pStyle w:val="ListParagraph"/>
        <w:numPr>
          <w:ilvl w:val="0"/>
          <w:numId w:val="11"/>
        </w:numPr>
        <w:spacing w:after="0" w:line="240" w:lineRule="auto"/>
        <w:ind w:left="283" w:hanging="204"/>
        <w:rPr>
          <w:rFonts w:cs="Arial"/>
          <w:lang w:val="bg-BG"/>
        </w:rPr>
      </w:pPr>
      <w:r w:rsidRPr="00FF2999">
        <w:rPr>
          <w:rFonts w:cs="Arial"/>
          <w:lang w:val="bg-BG"/>
        </w:rPr>
        <w:t>Х</w:t>
      </w:r>
      <w:r w:rsidR="00E95257" w:rsidRPr="00FF2999">
        <w:rPr>
          <w:rFonts w:cs="Arial"/>
          <w:lang w:val="bg-BG"/>
        </w:rPr>
        <w:t>авлии за басейн</w:t>
      </w:r>
      <w:r w:rsidRPr="00FF2999">
        <w:rPr>
          <w:rFonts w:cs="Arial"/>
          <w:lang w:val="bg-BG"/>
        </w:rPr>
        <w:t xml:space="preserve"> </w:t>
      </w:r>
      <w:r w:rsidR="00E95257" w:rsidRPr="00FF2999">
        <w:rPr>
          <w:rFonts w:cs="Arial"/>
          <w:lang w:val="bg-BG"/>
        </w:rPr>
        <w:t>/</w:t>
      </w:r>
      <w:r w:rsidRPr="00FF2999">
        <w:rPr>
          <w:rFonts w:cs="Arial"/>
          <w:lang w:val="bg-BG"/>
        </w:rPr>
        <w:t xml:space="preserve"> </w:t>
      </w:r>
      <w:r w:rsidR="00E95257" w:rsidRPr="00FF2999">
        <w:rPr>
          <w:rFonts w:cs="Arial"/>
          <w:lang w:val="bg-BG"/>
        </w:rPr>
        <w:t>плаж, безплатно</w:t>
      </w:r>
    </w:p>
    <w:p w:rsidR="00EE5518" w:rsidRPr="00FF2999" w:rsidRDefault="00EE5518" w:rsidP="00522E1D">
      <w:pPr>
        <w:pStyle w:val="ListParagraph"/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spacing w:after="0" w:line="240" w:lineRule="auto"/>
        <w:ind w:left="283" w:hanging="204"/>
        <w:contextualSpacing w:val="0"/>
        <w:rPr>
          <w:lang w:val="bg-BG"/>
        </w:rPr>
      </w:pPr>
      <w:r w:rsidRPr="00FF2999">
        <w:rPr>
          <w:lang w:val="bg-BG"/>
        </w:rPr>
        <w:t>Фитнес</w:t>
      </w:r>
    </w:p>
    <w:p w:rsidR="00EE5518" w:rsidRPr="00FF2999" w:rsidRDefault="00EE5518" w:rsidP="00522E1D">
      <w:pPr>
        <w:pStyle w:val="ListParagraph"/>
        <w:numPr>
          <w:ilvl w:val="0"/>
          <w:numId w:val="11"/>
        </w:numPr>
        <w:spacing w:after="0" w:line="240" w:lineRule="auto"/>
        <w:ind w:left="283" w:hanging="204"/>
        <w:rPr>
          <w:rFonts w:cs="Arial"/>
          <w:lang w:val="bg-BG"/>
        </w:rPr>
      </w:pPr>
      <w:r w:rsidRPr="00FF2999">
        <w:rPr>
          <w:rFonts w:cs="Arial"/>
          <w:lang w:val="bg-BG"/>
        </w:rPr>
        <w:t>Спорт: гимнастика, водна гимнастика, водна топка, боча (петанк</w:t>
      </w:r>
      <w:r w:rsidR="00CF4AC7">
        <w:rPr>
          <w:rFonts w:cs="Arial"/>
          <w:lang w:val="bg-BG"/>
        </w:rPr>
        <w:t xml:space="preserve">), </w:t>
      </w:r>
      <w:r w:rsidRPr="00FF2999">
        <w:rPr>
          <w:rFonts w:cs="Arial"/>
          <w:lang w:val="bg-BG"/>
        </w:rPr>
        <w:t>дартс, тенис на маса</w:t>
      </w:r>
    </w:p>
    <w:p w:rsidR="00C24441" w:rsidRPr="00FF2999" w:rsidRDefault="00C24441" w:rsidP="00522E1D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283" w:hanging="204"/>
        <w:contextualSpacing w:val="0"/>
        <w:rPr>
          <w:lang w:val="bg-BG"/>
        </w:rPr>
      </w:pPr>
      <w:r w:rsidRPr="00FF2999">
        <w:rPr>
          <w:lang w:val="bg-BG"/>
        </w:rPr>
        <w:t>Дневна анимационна програма за деца на възраст от 4 до 7 години и от 8 до 12 години в детски клуб “</w:t>
      </w:r>
      <w:r w:rsidRPr="00FF2999">
        <w:rPr>
          <w:lang w:val="de-DE"/>
        </w:rPr>
        <w:t>RiuLand</w:t>
      </w:r>
      <w:r w:rsidRPr="00FF2999">
        <w:rPr>
          <w:lang w:val="bg-BG"/>
        </w:rPr>
        <w:t xml:space="preserve">" - </w:t>
      </w:r>
      <w:r w:rsidRPr="00FF2999">
        <w:rPr>
          <w:rFonts w:cs="Arial"/>
          <w:lang w:val="bg-BG"/>
        </w:rPr>
        <w:t>игри, състезания, мини диско</w:t>
      </w:r>
      <w:r w:rsidRPr="00FF2999">
        <w:rPr>
          <w:lang w:val="bg-BG"/>
        </w:rPr>
        <w:t xml:space="preserve"> (шест пъти седмично)</w:t>
      </w:r>
    </w:p>
    <w:p w:rsidR="00C24441" w:rsidRPr="00FF2999" w:rsidRDefault="0024466A" w:rsidP="00522E1D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283" w:hanging="204"/>
        <w:contextualSpacing w:val="0"/>
        <w:rPr>
          <w:lang w:val="bg-BG"/>
        </w:rPr>
      </w:pPr>
      <w:r w:rsidRPr="00FF2999">
        <w:rPr>
          <w:lang w:val="bg-BG"/>
        </w:rPr>
        <w:t xml:space="preserve">Дневна спортна анимационна </w:t>
      </w:r>
      <w:r w:rsidR="00C24441" w:rsidRPr="00FF2999">
        <w:rPr>
          <w:lang w:val="bg-BG"/>
        </w:rPr>
        <w:t xml:space="preserve">програма за възрастни (шест пъти седмично) </w:t>
      </w:r>
    </w:p>
    <w:p w:rsidR="00C24441" w:rsidRPr="00FF2999" w:rsidRDefault="00ED0CD8" w:rsidP="00522E1D">
      <w:pPr>
        <w:pStyle w:val="ListParagraph"/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spacing w:after="0" w:line="240" w:lineRule="auto"/>
        <w:ind w:left="283" w:hanging="204"/>
        <w:contextualSpacing w:val="0"/>
        <w:rPr>
          <w:lang w:val="bg-BG"/>
        </w:rPr>
      </w:pPr>
      <w:r>
        <w:rPr>
          <w:lang w:val="bg-BG"/>
        </w:rPr>
        <w:t xml:space="preserve">Вечерна анимация: </w:t>
      </w:r>
      <w:r w:rsidR="0024466A" w:rsidRPr="00FF2999">
        <w:rPr>
          <w:lang w:val="bg-BG"/>
        </w:rPr>
        <w:t>шоу-програми</w:t>
      </w:r>
      <w:r w:rsidR="00C24441" w:rsidRPr="00FF2999">
        <w:rPr>
          <w:lang w:val="bg-BG"/>
        </w:rPr>
        <w:t>, музика на живо или Риу вечерна програма (шест пъти седмично)</w:t>
      </w:r>
    </w:p>
    <w:p w:rsidR="00C24441" w:rsidRPr="00FF2999" w:rsidRDefault="00C24441" w:rsidP="00C24441">
      <w:pPr>
        <w:pStyle w:val="ListParagraph"/>
        <w:spacing w:after="0" w:line="240" w:lineRule="auto"/>
        <w:ind w:left="170"/>
        <w:rPr>
          <w:rFonts w:cs="Arial"/>
          <w:lang w:val="bg-BG"/>
        </w:rPr>
      </w:pPr>
    </w:p>
    <w:p w:rsidR="00E95257" w:rsidRPr="00522E1D" w:rsidRDefault="00E95257" w:rsidP="00E95257">
      <w:pPr>
        <w:spacing w:after="0"/>
        <w:rPr>
          <w:rFonts w:cs="Arial"/>
          <w:b/>
          <w:u w:val="single"/>
        </w:rPr>
      </w:pPr>
      <w:r w:rsidRPr="00522E1D">
        <w:rPr>
          <w:rFonts w:cs="Arial"/>
          <w:b/>
          <w:u w:val="single"/>
          <w:lang w:val="bg-BG"/>
        </w:rPr>
        <w:t>Услуги срещу доплащане</w:t>
      </w:r>
      <w:r w:rsidRPr="00522E1D">
        <w:rPr>
          <w:rFonts w:cs="Arial"/>
          <w:b/>
          <w:u w:val="single"/>
        </w:rPr>
        <w:t>:</w:t>
      </w:r>
    </w:p>
    <w:p w:rsidR="00E95257" w:rsidRPr="00FF2999" w:rsidRDefault="005A3589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  <w:lang w:val="bg-BG"/>
        </w:rPr>
      </w:pPr>
      <w:r w:rsidRPr="00FF2999">
        <w:rPr>
          <w:rFonts w:cs="Arial"/>
          <w:lang w:val="bg-BG"/>
        </w:rPr>
        <w:t>П</w:t>
      </w:r>
      <w:r w:rsidR="00E95257" w:rsidRPr="00FF2999">
        <w:rPr>
          <w:rFonts w:cs="Arial"/>
          <w:lang w:val="bg-BG"/>
        </w:rPr>
        <w:t xml:space="preserve">аркинг (с места на открито и гараж, до изчерпване на количествата). Такса - 20 </w:t>
      </w:r>
      <w:r w:rsidR="00E95257" w:rsidRPr="00FF2999">
        <w:rPr>
          <w:rFonts w:cs="Arial"/>
        </w:rPr>
        <w:t>BGN</w:t>
      </w:r>
      <w:r w:rsidR="00E95257" w:rsidRPr="00FF2999">
        <w:rPr>
          <w:rFonts w:cs="Arial"/>
          <w:lang w:val="bg-BG"/>
        </w:rPr>
        <w:t xml:space="preserve">/24ч. </w:t>
      </w:r>
    </w:p>
    <w:p w:rsidR="00114688" w:rsidRDefault="00114688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  <w:lang w:val="bg-BG"/>
        </w:rPr>
      </w:pPr>
      <w:r>
        <w:rPr>
          <w:lang w:val="bg-BG"/>
        </w:rPr>
        <w:t>Б</w:t>
      </w:r>
      <w:r w:rsidRPr="0071746D">
        <w:rPr>
          <w:lang w:val="bg-BG"/>
        </w:rPr>
        <w:t xml:space="preserve">огата гама от </w:t>
      </w:r>
      <w:r>
        <w:rPr>
          <w:lang w:val="bg-BG"/>
        </w:rPr>
        <w:t xml:space="preserve">масажи и </w:t>
      </w:r>
      <w:r w:rsidRPr="0071746D">
        <w:rPr>
          <w:lang w:val="bg-BG"/>
        </w:rPr>
        <w:t>процедури, сауна, парна баня, хамам, солна стая и зона за релакс</w:t>
      </w:r>
    </w:p>
    <w:p w:rsidR="00E95257" w:rsidRPr="005E03C1" w:rsidRDefault="00114688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  <w:lang w:val="bg-BG"/>
        </w:rPr>
      </w:pPr>
      <w:r>
        <w:rPr>
          <w:rFonts w:cs="Arial"/>
          <w:lang w:val="bg-BG"/>
        </w:rPr>
        <w:t>К</w:t>
      </w:r>
      <w:r w:rsidR="00E95257" w:rsidRPr="00FF2999">
        <w:rPr>
          <w:rFonts w:cs="Arial"/>
          <w:lang w:val="bg-BG"/>
        </w:rPr>
        <w:t xml:space="preserve">озметичен салон </w:t>
      </w:r>
    </w:p>
    <w:p w:rsidR="00E95257" w:rsidRPr="00FF2999" w:rsidRDefault="00E95257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  <w:lang w:val="de-DE"/>
        </w:rPr>
      </w:pPr>
      <w:r w:rsidRPr="00FF2999">
        <w:rPr>
          <w:rFonts w:cs="Arial"/>
          <w:lang w:val="bg-BG"/>
        </w:rPr>
        <w:t xml:space="preserve">Сейф в хотелските стаи </w:t>
      </w:r>
    </w:p>
    <w:p w:rsidR="00E95257" w:rsidRPr="00FF2999" w:rsidRDefault="00E95257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</w:rPr>
      </w:pPr>
      <w:r w:rsidRPr="00FF2999">
        <w:rPr>
          <w:rFonts w:cs="Arial"/>
          <w:lang w:val="bg-BG"/>
        </w:rPr>
        <w:t>Пране</w:t>
      </w:r>
    </w:p>
    <w:p w:rsidR="00E95257" w:rsidRPr="00FF2999" w:rsidRDefault="00E95257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</w:rPr>
      </w:pPr>
      <w:r w:rsidRPr="00FF2999">
        <w:rPr>
          <w:rFonts w:cs="Arial"/>
          <w:lang w:val="bg-BG"/>
        </w:rPr>
        <w:t>Обажд</w:t>
      </w:r>
      <w:r w:rsidR="00061D9F">
        <w:rPr>
          <w:rFonts w:cs="Arial"/>
          <w:lang w:val="bg-BG"/>
        </w:rPr>
        <w:t>а</w:t>
      </w:r>
      <w:r w:rsidRPr="00FF2999">
        <w:rPr>
          <w:rFonts w:cs="Arial"/>
          <w:lang w:val="bg-BG"/>
        </w:rPr>
        <w:t>ния извън хотела от стационарния телефон в хотелската стая</w:t>
      </w:r>
    </w:p>
    <w:p w:rsidR="00E95257" w:rsidRPr="00FF2999" w:rsidRDefault="00E95257" w:rsidP="004752FF">
      <w:pPr>
        <w:pStyle w:val="ListParagraph"/>
        <w:numPr>
          <w:ilvl w:val="0"/>
          <w:numId w:val="12"/>
        </w:numPr>
        <w:spacing w:after="0"/>
        <w:ind w:left="283" w:hanging="204"/>
        <w:rPr>
          <w:rFonts w:cs="Arial"/>
        </w:rPr>
      </w:pPr>
      <w:r w:rsidRPr="00FF2999">
        <w:rPr>
          <w:rFonts w:cs="Arial"/>
          <w:lang w:val="bg-BG"/>
        </w:rPr>
        <w:t xml:space="preserve">Медицинско обслужване </w:t>
      </w:r>
      <w:r w:rsidRPr="00FF2999">
        <w:rPr>
          <w:rFonts w:cs="Arial"/>
        </w:rPr>
        <w:t>24ч.</w:t>
      </w:r>
    </w:p>
    <w:p w:rsidR="00E95257" w:rsidRPr="00FF2999" w:rsidRDefault="00E95257" w:rsidP="00E95257">
      <w:pPr>
        <w:spacing w:after="0"/>
        <w:rPr>
          <w:rFonts w:cs="Arial"/>
        </w:rPr>
      </w:pPr>
    </w:p>
    <w:p w:rsidR="00E95257" w:rsidRPr="00D97A99" w:rsidRDefault="00E95257" w:rsidP="00D97A99">
      <w:pPr>
        <w:spacing w:after="120"/>
        <w:rPr>
          <w:rFonts w:cs="Arial"/>
          <w:b/>
          <w:u w:val="single"/>
          <w:shd w:val="clear" w:color="auto" w:fill="FFFFFF"/>
          <w:lang w:val="bg-BG"/>
        </w:rPr>
      </w:pPr>
      <w:r w:rsidRPr="00D97A99">
        <w:rPr>
          <w:rFonts w:cs="Arial"/>
          <w:b/>
          <w:u w:val="single"/>
          <w:shd w:val="clear" w:color="auto" w:fill="FFFFFF"/>
          <w:lang w:val="bg-BG"/>
        </w:rPr>
        <w:t>Допълнителна информация</w:t>
      </w:r>
      <w:r w:rsidR="00D80D55" w:rsidRPr="00D97A99">
        <w:rPr>
          <w:rFonts w:cs="Arial"/>
          <w:b/>
          <w:u w:val="single"/>
          <w:shd w:val="clear" w:color="auto" w:fill="FFFFFF"/>
          <w:lang w:val="bg-BG"/>
        </w:rPr>
        <w:t>:</w:t>
      </w:r>
    </w:p>
    <w:p w:rsidR="00E95257" w:rsidRPr="00FF2999" w:rsidRDefault="00E95257" w:rsidP="00E95257">
      <w:pPr>
        <w:spacing w:after="0"/>
        <w:rPr>
          <w:rFonts w:cs="Arial"/>
          <w:shd w:val="clear" w:color="auto" w:fill="FFFFFF"/>
          <w:lang w:val="bg-BG"/>
        </w:rPr>
      </w:pPr>
      <w:r w:rsidRPr="00FF2999">
        <w:rPr>
          <w:rFonts w:cs="Arial"/>
          <w:shd w:val="clear" w:color="auto" w:fill="FFFFFF"/>
          <w:lang w:val="bg-BG"/>
        </w:rPr>
        <w:t>Ръководството си запзва правото да променя работното време и организацията на храненията.</w:t>
      </w:r>
    </w:p>
    <w:p w:rsidR="00D80D55" w:rsidRPr="00FF2999" w:rsidRDefault="00D80D55" w:rsidP="00E95257">
      <w:pPr>
        <w:spacing w:after="0"/>
        <w:rPr>
          <w:rFonts w:cs="Arial"/>
          <w:shd w:val="clear" w:color="auto" w:fill="FFFFFF"/>
          <w:lang w:val="bg-BG"/>
        </w:rPr>
      </w:pPr>
    </w:p>
    <w:p w:rsidR="00C16359" w:rsidRPr="00D97A99" w:rsidRDefault="00E95257" w:rsidP="00E95257">
      <w:pPr>
        <w:spacing w:after="0"/>
        <w:rPr>
          <w:lang w:val="bg-BG"/>
        </w:rPr>
      </w:pPr>
      <w:r w:rsidRPr="00D97A99">
        <w:rPr>
          <w:rFonts w:cs="Arial"/>
          <w:iCs/>
          <w:shd w:val="clear" w:color="auto" w:fill="FFFFFF"/>
          <w:lang w:val="bg-BG"/>
        </w:rPr>
        <w:t xml:space="preserve">Всички гости следва да носят  </w:t>
      </w:r>
      <w:r w:rsidRPr="00D97A99">
        <w:rPr>
          <w:rFonts w:cs="Arial"/>
          <w:iCs/>
          <w:shd w:val="clear" w:color="auto" w:fill="FFFFFF"/>
          <w:lang w:val="de-DE"/>
        </w:rPr>
        <w:t>All</w:t>
      </w:r>
      <w:r w:rsidRPr="00D97A99">
        <w:rPr>
          <w:rFonts w:cs="Arial"/>
          <w:iCs/>
          <w:shd w:val="clear" w:color="auto" w:fill="FFFFFF"/>
          <w:lang w:val="bg-BG"/>
        </w:rPr>
        <w:t xml:space="preserve"> </w:t>
      </w:r>
      <w:r w:rsidRPr="00D97A99">
        <w:rPr>
          <w:rFonts w:cs="Arial"/>
          <w:iCs/>
          <w:shd w:val="clear" w:color="auto" w:fill="FFFFFF"/>
          <w:lang w:val="de-DE"/>
        </w:rPr>
        <w:t>inclusive</w:t>
      </w:r>
      <w:r w:rsidRPr="00D97A99">
        <w:rPr>
          <w:rFonts w:cs="Arial"/>
          <w:iCs/>
          <w:shd w:val="clear" w:color="auto" w:fill="FFFFFF"/>
          <w:lang w:val="bg-BG"/>
        </w:rPr>
        <w:t>-гривна, предоставена им при настаняване</w:t>
      </w:r>
      <w:r w:rsidR="00D80D55" w:rsidRPr="00D97A99">
        <w:rPr>
          <w:rFonts w:cs="Arial"/>
          <w:iCs/>
          <w:shd w:val="clear" w:color="auto" w:fill="FFFFFF"/>
          <w:lang w:val="bg-BG"/>
        </w:rPr>
        <w:t>.</w:t>
      </w:r>
      <w:r w:rsidRPr="00D97A99">
        <w:rPr>
          <w:rFonts w:cs="Arial"/>
          <w:iCs/>
          <w:shd w:val="clear" w:color="auto" w:fill="FFFFFF"/>
          <w:lang w:val="bg-BG"/>
        </w:rPr>
        <w:t xml:space="preserve"> </w:t>
      </w:r>
    </w:p>
    <w:sectPr w:rsidR="00C16359" w:rsidRPr="00D97A99" w:rsidSect="00554F56">
      <w:headerReference w:type="default" r:id="rId9"/>
      <w:footerReference w:type="default" r:id="rId10"/>
      <w:pgSz w:w="12240" w:h="15840" w:code="1"/>
      <w:pgMar w:top="340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95" w:rsidRDefault="00066995" w:rsidP="00E95257">
      <w:pPr>
        <w:spacing w:after="0" w:line="240" w:lineRule="auto"/>
      </w:pPr>
      <w:r>
        <w:separator/>
      </w:r>
    </w:p>
  </w:endnote>
  <w:endnote w:type="continuationSeparator" w:id="0">
    <w:p w:rsidR="00066995" w:rsidRDefault="00066995" w:rsidP="00E9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7C" w:rsidRDefault="00066995">
    <w:pPr>
      <w:pStyle w:val="Footer"/>
    </w:pPr>
  </w:p>
  <w:p w:rsidR="00B80E7C" w:rsidRDefault="0006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95" w:rsidRDefault="00066995" w:rsidP="00E95257">
      <w:pPr>
        <w:spacing w:after="0" w:line="240" w:lineRule="auto"/>
      </w:pPr>
      <w:r>
        <w:separator/>
      </w:r>
    </w:p>
  </w:footnote>
  <w:footnote w:type="continuationSeparator" w:id="0">
    <w:p w:rsidR="00066995" w:rsidRDefault="00066995" w:rsidP="00E9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7C" w:rsidRPr="00E95257" w:rsidRDefault="00C77F71" w:rsidP="0074231E">
    <w:pP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inline distT="0" distB="0" distL="0" distR="0">
          <wp:extent cx="1057275" cy="1057275"/>
          <wp:effectExtent l="0" t="0" r="0" b="0"/>
          <wp:docPr id="5" name="Picture 4" descr="Riu Astoria logo type white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u Astoria logo type white (00000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48" cy="105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31E">
      <w:rPr>
        <w:noProof/>
        <w:lang w:val="bg-BG" w:eastAsia="de-DE"/>
      </w:rPr>
      <w:t xml:space="preserve">                                                                                    </w:t>
    </w:r>
    <w:r w:rsidR="00992729">
      <w:rPr>
        <w:noProof/>
        <w:lang w:val="bg-BG" w:eastAsia="de-DE"/>
      </w:rPr>
      <w:t xml:space="preserve">                  </w:t>
    </w:r>
    <w:r w:rsidR="0074231E">
      <w:rPr>
        <w:noProof/>
        <w:lang w:val="bg-BG" w:eastAsia="de-DE"/>
      </w:rPr>
      <w:t xml:space="preserve">                     </w:t>
    </w:r>
    <w:r w:rsidR="00554F56">
      <w:rPr>
        <w:noProof/>
      </w:rPr>
      <w:drawing>
        <wp:inline distT="0" distB="0" distL="0" distR="0">
          <wp:extent cx="1299928" cy="1076325"/>
          <wp:effectExtent l="19050" t="0" r="0" b="0"/>
          <wp:docPr id="7" name="Picture 6" descr="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009" cy="10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388"/>
    <w:multiLevelType w:val="hybridMultilevel"/>
    <w:tmpl w:val="1E6C969C"/>
    <w:lvl w:ilvl="0" w:tplc="275C3AE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8"/>
        <w:sz w:val="18"/>
        <w:szCs w:val="18"/>
        <w:lang w:val="en-US" w:eastAsia="en-US" w:bidi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11"/>
    <w:multiLevelType w:val="hybridMultilevel"/>
    <w:tmpl w:val="92C649B2"/>
    <w:lvl w:ilvl="0" w:tplc="36D04C1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590"/>
    <w:multiLevelType w:val="hybridMultilevel"/>
    <w:tmpl w:val="7DE2EF92"/>
    <w:lvl w:ilvl="0" w:tplc="275C3AE8">
      <w:numFmt w:val="bullet"/>
      <w:lvlText w:val="•"/>
      <w:lvlJc w:val="left"/>
      <w:pPr>
        <w:ind w:left="170" w:hanging="170"/>
      </w:pPr>
      <w:rPr>
        <w:rFonts w:ascii="Arial" w:eastAsia="Arial" w:hAnsi="Arial" w:cs="Arial" w:hint="default"/>
        <w:w w:val="98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2518"/>
    <w:multiLevelType w:val="hybridMultilevel"/>
    <w:tmpl w:val="D81C3E40"/>
    <w:lvl w:ilvl="0" w:tplc="275C3AE8">
      <w:numFmt w:val="bullet"/>
      <w:lvlText w:val="•"/>
      <w:lvlJc w:val="left"/>
      <w:pPr>
        <w:ind w:left="113" w:hanging="203"/>
      </w:pPr>
      <w:rPr>
        <w:rFonts w:ascii="Arial" w:eastAsia="Arial" w:hAnsi="Arial" w:cs="Arial" w:hint="default"/>
        <w:w w:val="98"/>
        <w:sz w:val="18"/>
        <w:szCs w:val="18"/>
        <w:lang w:val="en-US" w:eastAsia="en-US" w:bidi="en-US"/>
      </w:rPr>
    </w:lvl>
    <w:lvl w:ilvl="1" w:tplc="36D04C16">
      <w:numFmt w:val="bullet"/>
      <w:lvlText w:val="•"/>
      <w:lvlJc w:val="left"/>
      <w:pPr>
        <w:ind w:left="1102" w:hanging="203"/>
      </w:pPr>
      <w:rPr>
        <w:rFonts w:hint="default"/>
        <w:lang w:val="en-US" w:eastAsia="en-US" w:bidi="en-US"/>
      </w:rPr>
    </w:lvl>
    <w:lvl w:ilvl="2" w:tplc="3BDE23D0">
      <w:numFmt w:val="bullet"/>
      <w:lvlText w:val="•"/>
      <w:lvlJc w:val="left"/>
      <w:pPr>
        <w:ind w:left="2085" w:hanging="203"/>
      </w:pPr>
      <w:rPr>
        <w:rFonts w:hint="default"/>
        <w:lang w:val="en-US" w:eastAsia="en-US" w:bidi="en-US"/>
      </w:rPr>
    </w:lvl>
    <w:lvl w:ilvl="3" w:tplc="4B905F62">
      <w:numFmt w:val="bullet"/>
      <w:lvlText w:val="•"/>
      <w:lvlJc w:val="left"/>
      <w:pPr>
        <w:ind w:left="3067" w:hanging="203"/>
      </w:pPr>
      <w:rPr>
        <w:rFonts w:hint="default"/>
        <w:lang w:val="en-US" w:eastAsia="en-US" w:bidi="en-US"/>
      </w:rPr>
    </w:lvl>
    <w:lvl w:ilvl="4" w:tplc="9DF8E106">
      <w:numFmt w:val="bullet"/>
      <w:lvlText w:val="•"/>
      <w:lvlJc w:val="left"/>
      <w:pPr>
        <w:ind w:left="4050" w:hanging="203"/>
      </w:pPr>
      <w:rPr>
        <w:rFonts w:hint="default"/>
        <w:lang w:val="en-US" w:eastAsia="en-US" w:bidi="en-US"/>
      </w:rPr>
    </w:lvl>
    <w:lvl w:ilvl="5" w:tplc="5C2A41EE">
      <w:numFmt w:val="bullet"/>
      <w:lvlText w:val="•"/>
      <w:lvlJc w:val="left"/>
      <w:pPr>
        <w:ind w:left="5033" w:hanging="203"/>
      </w:pPr>
      <w:rPr>
        <w:rFonts w:hint="default"/>
        <w:lang w:val="en-US" w:eastAsia="en-US" w:bidi="en-US"/>
      </w:rPr>
    </w:lvl>
    <w:lvl w:ilvl="6" w:tplc="A2D43E9E">
      <w:numFmt w:val="bullet"/>
      <w:lvlText w:val="•"/>
      <w:lvlJc w:val="left"/>
      <w:pPr>
        <w:ind w:left="6015" w:hanging="203"/>
      </w:pPr>
      <w:rPr>
        <w:rFonts w:hint="default"/>
        <w:lang w:val="en-US" w:eastAsia="en-US" w:bidi="en-US"/>
      </w:rPr>
    </w:lvl>
    <w:lvl w:ilvl="7" w:tplc="85A4853C">
      <w:numFmt w:val="bullet"/>
      <w:lvlText w:val="•"/>
      <w:lvlJc w:val="left"/>
      <w:pPr>
        <w:ind w:left="6998" w:hanging="203"/>
      </w:pPr>
      <w:rPr>
        <w:rFonts w:hint="default"/>
        <w:lang w:val="en-US" w:eastAsia="en-US" w:bidi="en-US"/>
      </w:rPr>
    </w:lvl>
    <w:lvl w:ilvl="8" w:tplc="D5E2BD62">
      <w:numFmt w:val="bullet"/>
      <w:lvlText w:val="•"/>
      <w:lvlJc w:val="left"/>
      <w:pPr>
        <w:ind w:left="7981" w:hanging="203"/>
      </w:pPr>
      <w:rPr>
        <w:rFonts w:hint="default"/>
        <w:lang w:val="en-US" w:eastAsia="en-US" w:bidi="en-US"/>
      </w:rPr>
    </w:lvl>
  </w:abstractNum>
  <w:abstractNum w:abstractNumId="4" w15:restartNumberingAfterBreak="0">
    <w:nsid w:val="29E575DC"/>
    <w:multiLevelType w:val="hybridMultilevel"/>
    <w:tmpl w:val="FC2A6086"/>
    <w:lvl w:ilvl="0" w:tplc="275C3AE8"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  <w:w w:val="98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5E145F"/>
    <w:multiLevelType w:val="hybridMultilevel"/>
    <w:tmpl w:val="50F67212"/>
    <w:lvl w:ilvl="0" w:tplc="04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1648"/>
    <w:multiLevelType w:val="hybridMultilevel"/>
    <w:tmpl w:val="F9467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401"/>
    <w:multiLevelType w:val="hybridMultilevel"/>
    <w:tmpl w:val="A5F40F5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218516A"/>
    <w:multiLevelType w:val="hybridMultilevel"/>
    <w:tmpl w:val="109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A6657"/>
    <w:multiLevelType w:val="multilevel"/>
    <w:tmpl w:val="E1449E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617E5"/>
    <w:multiLevelType w:val="hybridMultilevel"/>
    <w:tmpl w:val="A7FC1F9A"/>
    <w:lvl w:ilvl="0" w:tplc="275C3AE8">
      <w:numFmt w:val="bullet"/>
      <w:lvlText w:val="•"/>
      <w:lvlJc w:val="left"/>
      <w:pPr>
        <w:ind w:left="170" w:hanging="170"/>
      </w:pPr>
      <w:rPr>
        <w:rFonts w:ascii="Arial" w:eastAsia="Arial" w:hAnsi="Arial" w:cs="Arial" w:hint="default"/>
        <w:w w:val="98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10AB1"/>
    <w:multiLevelType w:val="hybridMultilevel"/>
    <w:tmpl w:val="C7F45444"/>
    <w:lvl w:ilvl="0" w:tplc="36D04C1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7"/>
    <w:rsid w:val="00045ED9"/>
    <w:rsid w:val="00061D9F"/>
    <w:rsid w:val="00066995"/>
    <w:rsid w:val="000A24EE"/>
    <w:rsid w:val="000E5AC1"/>
    <w:rsid w:val="000F4FB4"/>
    <w:rsid w:val="00114688"/>
    <w:rsid w:val="00135674"/>
    <w:rsid w:val="001854DB"/>
    <w:rsid w:val="001930EB"/>
    <w:rsid w:val="001A5F86"/>
    <w:rsid w:val="001F069F"/>
    <w:rsid w:val="0024466A"/>
    <w:rsid w:val="002D11CC"/>
    <w:rsid w:val="00312FDA"/>
    <w:rsid w:val="00350C29"/>
    <w:rsid w:val="003D6D6A"/>
    <w:rsid w:val="004119FF"/>
    <w:rsid w:val="004506FA"/>
    <w:rsid w:val="00474EB2"/>
    <w:rsid w:val="004752FF"/>
    <w:rsid w:val="004D6642"/>
    <w:rsid w:val="00511996"/>
    <w:rsid w:val="00522E1D"/>
    <w:rsid w:val="005300AF"/>
    <w:rsid w:val="00554F56"/>
    <w:rsid w:val="0056245A"/>
    <w:rsid w:val="00580EE0"/>
    <w:rsid w:val="00590129"/>
    <w:rsid w:val="005A3589"/>
    <w:rsid w:val="005E03C1"/>
    <w:rsid w:val="005E798D"/>
    <w:rsid w:val="00683B82"/>
    <w:rsid w:val="0069107E"/>
    <w:rsid w:val="0069262E"/>
    <w:rsid w:val="006B4DF5"/>
    <w:rsid w:val="00741ECC"/>
    <w:rsid w:val="0074231E"/>
    <w:rsid w:val="007A4435"/>
    <w:rsid w:val="00805A20"/>
    <w:rsid w:val="008215C0"/>
    <w:rsid w:val="00842A53"/>
    <w:rsid w:val="00852A29"/>
    <w:rsid w:val="00857B55"/>
    <w:rsid w:val="00871EE1"/>
    <w:rsid w:val="00893889"/>
    <w:rsid w:val="008A5401"/>
    <w:rsid w:val="008C6251"/>
    <w:rsid w:val="00992729"/>
    <w:rsid w:val="009C045E"/>
    <w:rsid w:val="009C65B3"/>
    <w:rsid w:val="009D6603"/>
    <w:rsid w:val="009F046C"/>
    <w:rsid w:val="009F73DC"/>
    <w:rsid w:val="00A4181A"/>
    <w:rsid w:val="00A5736A"/>
    <w:rsid w:val="00AB5C18"/>
    <w:rsid w:val="00AD55D2"/>
    <w:rsid w:val="00B34313"/>
    <w:rsid w:val="00B36EC9"/>
    <w:rsid w:val="00B57697"/>
    <w:rsid w:val="00B61E65"/>
    <w:rsid w:val="00B95F82"/>
    <w:rsid w:val="00BC2225"/>
    <w:rsid w:val="00BF61B5"/>
    <w:rsid w:val="00C01B46"/>
    <w:rsid w:val="00C16359"/>
    <w:rsid w:val="00C24441"/>
    <w:rsid w:val="00C77F71"/>
    <w:rsid w:val="00CD4CAB"/>
    <w:rsid w:val="00CE1A41"/>
    <w:rsid w:val="00CE3EBA"/>
    <w:rsid w:val="00CF42D2"/>
    <w:rsid w:val="00CF4AC7"/>
    <w:rsid w:val="00CF59C3"/>
    <w:rsid w:val="00D04CCD"/>
    <w:rsid w:val="00D126C7"/>
    <w:rsid w:val="00D62A24"/>
    <w:rsid w:val="00D80D55"/>
    <w:rsid w:val="00D97A99"/>
    <w:rsid w:val="00DB44A6"/>
    <w:rsid w:val="00DE2490"/>
    <w:rsid w:val="00DE77C0"/>
    <w:rsid w:val="00E37699"/>
    <w:rsid w:val="00E56B8F"/>
    <w:rsid w:val="00E81B91"/>
    <w:rsid w:val="00E95257"/>
    <w:rsid w:val="00EA4434"/>
    <w:rsid w:val="00ED0CD8"/>
    <w:rsid w:val="00ED6CA7"/>
    <w:rsid w:val="00EE5518"/>
    <w:rsid w:val="00F25985"/>
    <w:rsid w:val="00F43478"/>
    <w:rsid w:val="00F50386"/>
    <w:rsid w:val="00FD50A5"/>
    <w:rsid w:val="00FD75CC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DEA91-3708-4C18-AA70-81E338C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57"/>
  </w:style>
  <w:style w:type="paragraph" w:styleId="Heading4">
    <w:name w:val="heading 4"/>
    <w:basedOn w:val="Normal"/>
    <w:link w:val="Heading4Char"/>
    <w:uiPriority w:val="1"/>
    <w:qFormat/>
    <w:rsid w:val="00852A29"/>
    <w:pPr>
      <w:widowControl w:val="0"/>
      <w:autoSpaceDE w:val="0"/>
      <w:autoSpaceDN w:val="0"/>
      <w:spacing w:after="0" w:line="199" w:lineRule="exact"/>
      <w:ind w:left="114"/>
      <w:outlineLvl w:val="3"/>
    </w:pPr>
    <w:rPr>
      <w:rFonts w:ascii="Arial" w:eastAsia="Arial" w:hAnsi="Arial" w:cs="Arial"/>
      <w:b/>
      <w:b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5257"/>
    <w:pPr>
      <w:ind w:left="720"/>
      <w:contextualSpacing/>
    </w:pPr>
  </w:style>
  <w:style w:type="table" w:styleId="TableGrid">
    <w:name w:val="Table Grid"/>
    <w:basedOn w:val="TableNormal"/>
    <w:uiPriority w:val="39"/>
    <w:rsid w:val="00E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57"/>
  </w:style>
  <w:style w:type="paragraph" w:styleId="Footer">
    <w:name w:val="footer"/>
    <w:basedOn w:val="Normal"/>
    <w:link w:val="FooterChar"/>
    <w:uiPriority w:val="99"/>
    <w:unhideWhenUsed/>
    <w:rsid w:val="00E95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57"/>
  </w:style>
  <w:style w:type="paragraph" w:styleId="BalloonText">
    <w:name w:val="Balloon Text"/>
    <w:basedOn w:val="Normal"/>
    <w:link w:val="BalloonTextChar"/>
    <w:uiPriority w:val="99"/>
    <w:semiHidden/>
    <w:unhideWhenUsed/>
    <w:rsid w:val="00E8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9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852A29"/>
    <w:rPr>
      <w:rFonts w:ascii="Arial" w:eastAsia="Arial" w:hAnsi="Arial" w:cs="Arial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52A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2A29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7854-6775-4178-87B6-DD8B7DC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</dc:creator>
  <cp:keywords/>
  <dc:description/>
  <cp:lastModifiedBy>Aventura Bulgaria</cp:lastModifiedBy>
  <cp:revision>2</cp:revision>
  <dcterms:created xsi:type="dcterms:W3CDTF">2021-02-26T06:58:00Z</dcterms:created>
  <dcterms:modified xsi:type="dcterms:W3CDTF">2021-02-26T06:58:00Z</dcterms:modified>
</cp:coreProperties>
</file>